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66485" w:rsidRPr="008C515A" w:rsidRDefault="00566485">
      <w:pPr>
        <w:pStyle w:val="Header"/>
        <w:rPr>
          <w:rFonts w:ascii="Calibri" w:hAnsi="Calibri"/>
          <w:b/>
          <w:color w:val="000090"/>
          <w:sz w:val="32"/>
          <w:szCs w:val="32"/>
          <w:u w:val="single"/>
        </w:rPr>
      </w:pPr>
      <w:r w:rsidRPr="008C515A">
        <w:rPr>
          <w:rFonts w:ascii="Calibri" w:hAnsi="Calibri"/>
          <w:b/>
          <w:color w:val="000090"/>
          <w:sz w:val="32"/>
          <w:szCs w:val="32"/>
          <w:u w:val="single"/>
        </w:rPr>
        <w:t>National Operatic &amp; Dramatic Association                               London Region</w:t>
      </w:r>
    </w:p>
    <w:p w:rsidR="00566485" w:rsidRPr="00380135" w:rsidRDefault="00566485">
      <w:pPr>
        <w:pStyle w:val="Header"/>
        <w:rPr>
          <w:rFonts w:ascii="Calibri" w:hAnsi="Calibri"/>
          <w:color w:val="365F91"/>
          <w:szCs w:val="36"/>
          <w:u w:val="single"/>
        </w:rPr>
      </w:pPr>
    </w:p>
    <w:p w:rsidR="00566485" w:rsidRPr="008C515A" w:rsidRDefault="00A32FF9" w:rsidP="00B364FA">
      <w:pPr>
        <w:ind w:left="720" w:hanging="11"/>
        <w:rPr>
          <w:color w:val="000090"/>
          <w:sz w:val="22"/>
        </w:rPr>
      </w:pPr>
      <w:r w:rsidRPr="008C515A">
        <w:rPr>
          <w:noProof/>
          <w:color w:val="000090"/>
          <w:sz w:val="22"/>
          <w:lang w:eastAsia="en-GB"/>
        </w:rPr>
        <w:drawing>
          <wp:anchor distT="0" distB="0" distL="114300" distR="114300" simplePos="0" relativeHeight="251658240" behindDoc="0" locked="0" layoutInCell="1" allowOverlap="1">
            <wp:simplePos x="0" y="0"/>
            <wp:positionH relativeFrom="column">
              <wp:posOffset>3810</wp:posOffset>
            </wp:positionH>
            <wp:positionV relativeFrom="paragraph">
              <wp:posOffset>112395</wp:posOffset>
            </wp:positionV>
            <wp:extent cx="1428750" cy="600075"/>
            <wp:effectExtent l="0" t="0" r="0" b="0"/>
            <wp:wrapSquare wrapText="bothSides"/>
            <wp:docPr id="1" name="Picture 1" descr="National Operatic and Dramatic Association - Professional support for amateur theat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Operatic and Dramatic Association - Professional support for amateur theatre">
                      <a:hlinkClick r:id="rId8"/>
                    </pic:cNvPr>
                    <pic:cNvPicPr>
                      <a:picLocks noChangeAspect="1" noChangeArrowheads="1"/>
                    </pic:cNvPicPr>
                  </pic:nvPicPr>
                  <pic:blipFill>
                    <a:blip r:embed="rId9" cstate="print"/>
                    <a:srcRect r="47262" b="17105"/>
                    <a:stretch>
                      <a:fillRect/>
                    </a:stretch>
                  </pic:blipFill>
                  <pic:spPr bwMode="auto">
                    <a:xfrm>
                      <a:off x="0" y="0"/>
                      <a:ext cx="1428750" cy="600075"/>
                    </a:xfrm>
                    <a:prstGeom prst="rect">
                      <a:avLst/>
                    </a:prstGeom>
                    <a:noFill/>
                    <a:ln w="9525">
                      <a:noFill/>
                      <a:miter lim="800000"/>
                      <a:headEnd/>
                      <a:tailEnd/>
                    </a:ln>
                  </pic:spPr>
                </pic:pic>
              </a:graphicData>
            </a:graphic>
          </wp:anchor>
        </w:drawing>
      </w:r>
      <w:r w:rsidR="000B7330" w:rsidRPr="008C515A">
        <w:rPr>
          <w:color w:val="000090"/>
          <w:sz w:val="22"/>
        </w:rPr>
        <w:t xml:space="preserve">Society     </w:t>
      </w:r>
      <w:r w:rsidR="000B7330" w:rsidRPr="008C515A">
        <w:rPr>
          <w:color w:val="000090"/>
          <w:sz w:val="22"/>
        </w:rPr>
        <w:tab/>
        <w:t xml:space="preserve">: </w:t>
      </w:r>
      <w:r w:rsidR="00204BBA" w:rsidRPr="008C515A">
        <w:rPr>
          <w:color w:val="000090"/>
          <w:sz w:val="22"/>
        </w:rPr>
        <w:t xml:space="preserve"> </w:t>
      </w:r>
      <w:r w:rsidR="00AB37F5">
        <w:rPr>
          <w:color w:val="000090"/>
          <w:sz w:val="22"/>
        </w:rPr>
        <w:t>BROS Theatre Company</w:t>
      </w:r>
      <w:r w:rsidR="00AB37F5">
        <w:rPr>
          <w:color w:val="000090"/>
          <w:sz w:val="22"/>
        </w:rPr>
        <w:tab/>
      </w:r>
    </w:p>
    <w:p w:rsidR="00261C43" w:rsidRDefault="000B7330" w:rsidP="00B364FA">
      <w:pPr>
        <w:ind w:left="720" w:hanging="11"/>
        <w:rPr>
          <w:color w:val="000090"/>
          <w:sz w:val="22"/>
        </w:rPr>
      </w:pPr>
      <w:r w:rsidRPr="008C515A">
        <w:rPr>
          <w:color w:val="000090"/>
          <w:sz w:val="22"/>
        </w:rPr>
        <w:t>Production</w:t>
      </w:r>
      <w:r w:rsidRPr="008C515A">
        <w:rPr>
          <w:color w:val="000090"/>
          <w:sz w:val="22"/>
        </w:rPr>
        <w:tab/>
        <w:t>:</w:t>
      </w:r>
      <w:r w:rsidR="009107DE">
        <w:rPr>
          <w:color w:val="000090"/>
          <w:sz w:val="22"/>
        </w:rPr>
        <w:t xml:space="preserve">  </w:t>
      </w:r>
      <w:r w:rsidR="00AB37F5">
        <w:rPr>
          <w:color w:val="000090"/>
          <w:sz w:val="22"/>
        </w:rPr>
        <w:t>Sweeney Todd</w:t>
      </w:r>
    </w:p>
    <w:p w:rsidR="006C46F9" w:rsidRPr="008C515A" w:rsidRDefault="007F2D30" w:rsidP="00B364FA">
      <w:pPr>
        <w:ind w:left="720" w:hanging="11"/>
        <w:rPr>
          <w:color w:val="000090"/>
          <w:sz w:val="22"/>
        </w:rPr>
      </w:pPr>
      <w:r>
        <w:rPr>
          <w:noProof/>
          <w:color w:val="000090"/>
          <w:szCs w:val="36"/>
          <w:u w:val="single"/>
          <w:lang w:eastAsia="en-GB"/>
        </w:rPr>
        <mc:AlternateContent>
          <mc:Choice Requires="wps">
            <w:drawing>
              <wp:anchor distT="0" distB="0" distL="114300" distR="114300" simplePos="0" relativeHeight="251660288" behindDoc="0" locked="0" layoutInCell="1" allowOverlap="1">
                <wp:simplePos x="0" y="0"/>
                <wp:positionH relativeFrom="column">
                  <wp:posOffset>-1615440</wp:posOffset>
                </wp:positionH>
                <wp:positionV relativeFrom="paragraph">
                  <wp:posOffset>324485</wp:posOffset>
                </wp:positionV>
                <wp:extent cx="1743075" cy="491490"/>
                <wp:effectExtent l="0" t="0" r="952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49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FF9" w:rsidRPr="00A32FF9" w:rsidRDefault="00A32FF9">
                            <w:pPr>
                              <w:rPr>
                                <w:rFonts w:ascii="Calibri" w:hAnsi="Calibri" w:cs="Times-Roman"/>
                                <w:b/>
                                <w:color w:val="365F91"/>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2pt;margin-top:25.55pt;width:137.25pt;height:3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" stroked="f">
                <v:textbox>
                  <w:txbxContent>
                    <w:p w:rsidR="00A32FF9" w:rsidRPr="00A32FF9" w:rsidRDefault="00A32FF9">
                      <w:pPr>
                        <w:rPr>
                          <w:rFonts w:ascii="Calibri" w:hAnsi="Calibri" w:cs="Times-Roman"/>
                          <w:b/>
                          <w:color w:val="365F91"/>
                          <w:sz w:val="16"/>
                        </w:rPr>
                      </w:pPr>
                    </w:p>
                  </w:txbxContent>
                </v:textbox>
              </v:shape>
            </w:pict>
          </mc:Fallback>
        </mc:AlternateContent>
      </w:r>
      <w:r w:rsidR="00566485" w:rsidRPr="008C515A">
        <w:rPr>
          <w:color w:val="000090"/>
          <w:sz w:val="22"/>
        </w:rPr>
        <w:t xml:space="preserve">Date          </w:t>
      </w:r>
      <w:r w:rsidR="00566485" w:rsidRPr="008C515A">
        <w:rPr>
          <w:color w:val="000090"/>
          <w:sz w:val="22"/>
        </w:rPr>
        <w:tab/>
        <w:t xml:space="preserve">: </w:t>
      </w:r>
      <w:r w:rsidR="00D763FA" w:rsidRPr="008C515A">
        <w:rPr>
          <w:color w:val="000090"/>
          <w:sz w:val="22"/>
        </w:rPr>
        <w:t xml:space="preserve"> </w:t>
      </w:r>
      <w:r w:rsidR="00AB37F5">
        <w:rPr>
          <w:color w:val="000090"/>
          <w:sz w:val="22"/>
        </w:rPr>
        <w:t xml:space="preserve">Saturday, </w:t>
      </w:r>
      <w:r w:rsidR="00B129F3">
        <w:rPr>
          <w:color w:val="000090"/>
          <w:sz w:val="22"/>
        </w:rPr>
        <w:t>October 19</w:t>
      </w:r>
      <w:r w:rsidR="00B129F3" w:rsidRPr="00B129F3">
        <w:rPr>
          <w:color w:val="000090"/>
          <w:sz w:val="22"/>
          <w:vertAlign w:val="superscript"/>
        </w:rPr>
        <w:t>th</w:t>
      </w:r>
      <w:r w:rsidR="00B129F3">
        <w:rPr>
          <w:color w:val="000090"/>
          <w:sz w:val="22"/>
        </w:rPr>
        <w:t>, 2019</w:t>
      </w:r>
    </w:p>
    <w:p w:rsidR="00BF77A0" w:rsidRPr="008C515A" w:rsidRDefault="00BF77A0" w:rsidP="00B364FA">
      <w:pPr>
        <w:ind w:left="720" w:hanging="11"/>
        <w:rPr>
          <w:color w:val="000090"/>
          <w:sz w:val="22"/>
        </w:rPr>
      </w:pPr>
      <w:r w:rsidRPr="008C515A">
        <w:rPr>
          <w:color w:val="000090"/>
          <w:sz w:val="22"/>
        </w:rPr>
        <w:t>V</w:t>
      </w:r>
      <w:r w:rsidR="00566485" w:rsidRPr="008C515A">
        <w:rPr>
          <w:color w:val="000090"/>
          <w:sz w:val="22"/>
        </w:rPr>
        <w:t>enue</w:t>
      </w:r>
      <w:r w:rsidRPr="008C515A">
        <w:rPr>
          <w:color w:val="000090"/>
          <w:sz w:val="22"/>
        </w:rPr>
        <w:tab/>
        <w:t>:</w:t>
      </w:r>
      <w:r w:rsidR="00D763FA" w:rsidRPr="008C515A">
        <w:rPr>
          <w:color w:val="000090"/>
          <w:sz w:val="22"/>
        </w:rPr>
        <w:t xml:space="preserve">  </w:t>
      </w:r>
      <w:r w:rsidR="00AB37F5">
        <w:rPr>
          <w:color w:val="000090"/>
          <w:sz w:val="22"/>
        </w:rPr>
        <w:t>Hampton Hill Theatre</w:t>
      </w:r>
    </w:p>
    <w:p w:rsidR="00566485" w:rsidRPr="008C515A" w:rsidRDefault="00BE13C7" w:rsidP="00BE13C7">
      <w:pPr>
        <w:ind w:left="720" w:hanging="11"/>
        <w:rPr>
          <w:color w:val="000090"/>
          <w:sz w:val="22"/>
        </w:rPr>
      </w:pPr>
      <w:r w:rsidRPr="008C515A">
        <w:rPr>
          <w:color w:val="000090"/>
          <w:sz w:val="22"/>
        </w:rPr>
        <w:t>Report by</w:t>
      </w:r>
      <w:r w:rsidRPr="008C515A">
        <w:rPr>
          <w:color w:val="000090"/>
          <w:sz w:val="22"/>
        </w:rPr>
        <w:tab/>
        <w:t>:</w:t>
      </w:r>
      <w:r w:rsidR="00D763FA" w:rsidRPr="008C515A">
        <w:rPr>
          <w:color w:val="000090"/>
          <w:sz w:val="22"/>
        </w:rPr>
        <w:t xml:space="preserve">  </w:t>
      </w:r>
      <w:r w:rsidR="009107DE">
        <w:rPr>
          <w:color w:val="000090"/>
          <w:sz w:val="22"/>
        </w:rPr>
        <w:t>Des Wilby – Regional Representative (District 3)</w:t>
      </w:r>
    </w:p>
    <w:p w:rsidR="00BE13C7" w:rsidRPr="00380135" w:rsidRDefault="00BE13C7" w:rsidP="00BE13C7">
      <w:pPr>
        <w:ind w:left="720" w:hanging="11"/>
        <w:rPr>
          <w:rFonts w:ascii="Calibri" w:hAnsi="Calibri"/>
          <w:color w:val="365F91"/>
          <w:sz w:val="22"/>
        </w:rPr>
      </w:pPr>
    </w:p>
    <w:p w:rsidR="00BE13C7" w:rsidRPr="008C515A" w:rsidRDefault="009D01A2" w:rsidP="00BE13C7">
      <w:pPr>
        <w:rPr>
          <w:rFonts w:ascii="Calibri" w:hAnsi="Calibri"/>
          <w:color w:val="000090"/>
          <w:sz w:val="28"/>
          <w:szCs w:val="28"/>
          <w:u w:val="single"/>
        </w:rPr>
      </w:pPr>
      <w:r w:rsidRPr="008C515A">
        <w:rPr>
          <w:rFonts w:ascii="Calibri" w:hAnsi="Calibri"/>
          <w:color w:val="000090"/>
          <w:sz w:val="28"/>
          <w:szCs w:val="28"/>
          <w:u w:val="single"/>
        </w:rPr>
        <w:t xml:space="preserve">                                                                                                                                </w:t>
      </w:r>
      <w:r w:rsidR="00BE13C7" w:rsidRPr="008C515A">
        <w:rPr>
          <w:rFonts w:ascii="Calibri" w:hAnsi="Calibri"/>
          <w:color w:val="000090"/>
          <w:sz w:val="28"/>
          <w:szCs w:val="28"/>
          <w:u w:val="single"/>
        </w:rPr>
        <w:t>Show Report</w:t>
      </w:r>
    </w:p>
    <w:p w:rsidR="00C85712" w:rsidRDefault="00C85712" w:rsidP="00EE3A1A">
      <w:pPr>
        <w:autoSpaceDE w:val="0"/>
        <w:rPr>
          <w:rFonts w:ascii="Calibri" w:hAnsi="Calibri"/>
        </w:rPr>
      </w:pPr>
    </w:p>
    <w:p w:rsidR="00E1357F" w:rsidRDefault="003476AE" w:rsidP="00AB37F5">
      <w:pPr>
        <w:autoSpaceDE w:val="0"/>
        <w:spacing w:before="240"/>
        <w:rPr>
          <w:bCs/>
          <w:iCs/>
          <w:sz w:val="22"/>
          <w:szCs w:val="22"/>
          <w:lang w:val="en"/>
        </w:rPr>
      </w:pPr>
      <w:r>
        <w:rPr>
          <w:bCs/>
          <w:iCs/>
          <w:sz w:val="22"/>
          <w:szCs w:val="22"/>
          <w:lang w:val="en"/>
        </w:rPr>
        <w:t xml:space="preserve">Once again it was a pleasure to have visited with BROS Theatre Company for their </w:t>
      </w:r>
      <w:r w:rsidR="00210D40">
        <w:rPr>
          <w:bCs/>
          <w:iCs/>
          <w:sz w:val="22"/>
          <w:szCs w:val="22"/>
          <w:lang w:val="en"/>
        </w:rPr>
        <w:t>autumn</w:t>
      </w:r>
      <w:r>
        <w:rPr>
          <w:bCs/>
          <w:iCs/>
          <w:sz w:val="22"/>
          <w:szCs w:val="22"/>
          <w:lang w:val="en"/>
        </w:rPr>
        <w:t xml:space="preserve"> 2019 production of ‘Sweeney Todd’.  </w:t>
      </w:r>
      <w:r w:rsidR="00E1357F">
        <w:rPr>
          <w:bCs/>
          <w:iCs/>
          <w:sz w:val="22"/>
          <w:szCs w:val="22"/>
          <w:lang w:val="en"/>
        </w:rPr>
        <w:t>Thank you to Mathew Madeley for a</w:t>
      </w:r>
      <w:r w:rsidR="00837EEF">
        <w:rPr>
          <w:bCs/>
          <w:iCs/>
          <w:sz w:val="22"/>
          <w:szCs w:val="22"/>
          <w:lang w:val="en"/>
        </w:rPr>
        <w:t xml:space="preserve">rranging my tickets and to the </w:t>
      </w:r>
      <w:r w:rsidR="00E1357F">
        <w:rPr>
          <w:bCs/>
          <w:iCs/>
          <w:sz w:val="22"/>
          <w:szCs w:val="22"/>
          <w:lang w:val="en"/>
        </w:rPr>
        <w:t>Front of House</w:t>
      </w:r>
      <w:r w:rsidR="00837EEF">
        <w:rPr>
          <w:bCs/>
          <w:iCs/>
          <w:sz w:val="22"/>
          <w:szCs w:val="22"/>
          <w:lang w:val="en"/>
        </w:rPr>
        <w:t xml:space="preserve"> </w:t>
      </w:r>
      <w:r w:rsidR="00E1357F">
        <w:rPr>
          <w:bCs/>
          <w:iCs/>
          <w:sz w:val="22"/>
          <w:szCs w:val="22"/>
          <w:lang w:val="en"/>
        </w:rPr>
        <w:t>Team for the warm welcome on arrival.</w:t>
      </w:r>
    </w:p>
    <w:p w:rsidR="00654EF7" w:rsidRDefault="00210D40" w:rsidP="00AB37F5">
      <w:pPr>
        <w:autoSpaceDE w:val="0"/>
        <w:spacing w:before="240"/>
        <w:rPr>
          <w:sz w:val="22"/>
          <w:szCs w:val="22"/>
          <w:lang w:val="en"/>
        </w:rPr>
      </w:pPr>
      <w:r>
        <w:rPr>
          <w:bCs/>
          <w:iCs/>
          <w:sz w:val="22"/>
          <w:szCs w:val="22"/>
          <w:lang w:val="en"/>
        </w:rPr>
        <w:t xml:space="preserve">This </w:t>
      </w:r>
      <w:hyperlink r:id="rId10" w:tooltip="Musical theatre" w:history="1">
        <w:r w:rsidR="003476AE" w:rsidRPr="003476AE">
          <w:rPr>
            <w:rStyle w:val="Hyperlink"/>
            <w:color w:val="auto"/>
            <w:sz w:val="22"/>
            <w:szCs w:val="22"/>
            <w:u w:val="none"/>
            <w:lang w:val="en"/>
          </w:rPr>
          <w:t>musical</w:t>
        </w:r>
      </w:hyperlink>
      <w:r w:rsidR="003476AE" w:rsidRPr="003476AE">
        <w:rPr>
          <w:sz w:val="22"/>
          <w:szCs w:val="22"/>
          <w:lang w:val="en"/>
        </w:rPr>
        <w:t xml:space="preserve"> </w:t>
      </w:r>
      <w:hyperlink r:id="rId11" w:tooltip="Thriller (genre)" w:history="1">
        <w:r w:rsidR="003476AE" w:rsidRPr="003476AE">
          <w:rPr>
            <w:rStyle w:val="Hyperlink"/>
            <w:color w:val="auto"/>
            <w:sz w:val="22"/>
            <w:szCs w:val="22"/>
            <w:u w:val="none"/>
            <w:lang w:val="en"/>
          </w:rPr>
          <w:t>thriller</w:t>
        </w:r>
      </w:hyperlink>
      <w:r>
        <w:rPr>
          <w:sz w:val="22"/>
          <w:szCs w:val="22"/>
          <w:lang w:val="en"/>
        </w:rPr>
        <w:t xml:space="preserve"> is </w:t>
      </w:r>
      <w:r w:rsidR="00387DE6" w:rsidRPr="003476AE">
        <w:rPr>
          <w:sz w:val="22"/>
          <w:szCs w:val="22"/>
        </w:rPr>
        <w:t xml:space="preserve">a dark tale </w:t>
      </w:r>
      <w:r w:rsidR="003476AE" w:rsidRPr="003476AE">
        <w:rPr>
          <w:sz w:val="22"/>
          <w:szCs w:val="22"/>
        </w:rPr>
        <w:t xml:space="preserve">and </w:t>
      </w:r>
      <w:r>
        <w:rPr>
          <w:sz w:val="22"/>
          <w:szCs w:val="22"/>
        </w:rPr>
        <w:t>certainly not the light entertainment so often seen onstage.  W</w:t>
      </w:r>
      <w:r w:rsidR="003476AE" w:rsidRPr="003476AE">
        <w:rPr>
          <w:sz w:val="22"/>
          <w:szCs w:val="22"/>
        </w:rPr>
        <w:t xml:space="preserve">hilst </w:t>
      </w:r>
      <w:r>
        <w:rPr>
          <w:sz w:val="22"/>
          <w:szCs w:val="22"/>
        </w:rPr>
        <w:t>it is a well-known show it</w:t>
      </w:r>
      <w:r w:rsidR="003476AE" w:rsidRPr="003476AE">
        <w:rPr>
          <w:sz w:val="22"/>
          <w:szCs w:val="22"/>
        </w:rPr>
        <w:t xml:space="preserve"> is certainly not an easy </w:t>
      </w:r>
      <w:r>
        <w:rPr>
          <w:sz w:val="22"/>
          <w:szCs w:val="22"/>
        </w:rPr>
        <w:t xml:space="preserve">one </w:t>
      </w:r>
      <w:r w:rsidR="003476AE" w:rsidRPr="003476AE">
        <w:rPr>
          <w:sz w:val="22"/>
          <w:szCs w:val="22"/>
        </w:rPr>
        <w:t xml:space="preserve">to stage.  Sondheim’s </w:t>
      </w:r>
      <w:r w:rsidR="00675A9B" w:rsidRPr="003476AE">
        <w:rPr>
          <w:sz w:val="22"/>
          <w:szCs w:val="22"/>
          <w:lang w:val="en"/>
        </w:rPr>
        <w:t xml:space="preserve">music and lyrics are complex and </w:t>
      </w:r>
      <w:r>
        <w:rPr>
          <w:sz w:val="22"/>
          <w:szCs w:val="22"/>
          <w:lang w:val="en"/>
        </w:rPr>
        <w:t xml:space="preserve">it requires a strong company to successfully </w:t>
      </w:r>
      <w:r w:rsidR="00837EEF">
        <w:rPr>
          <w:sz w:val="22"/>
          <w:szCs w:val="22"/>
          <w:lang w:val="en"/>
        </w:rPr>
        <w:t xml:space="preserve">‘pull off’ </w:t>
      </w:r>
      <w:r>
        <w:rPr>
          <w:sz w:val="22"/>
          <w:szCs w:val="22"/>
          <w:lang w:val="en"/>
        </w:rPr>
        <w:t xml:space="preserve">this wonderful show.  </w:t>
      </w:r>
      <w:r w:rsidR="00837EEF">
        <w:rPr>
          <w:sz w:val="22"/>
          <w:szCs w:val="22"/>
          <w:lang w:val="en"/>
        </w:rPr>
        <w:t xml:space="preserve">Over the past 3 years I have greatly enjoyed </w:t>
      </w:r>
      <w:r w:rsidR="003476AE">
        <w:rPr>
          <w:sz w:val="22"/>
          <w:szCs w:val="22"/>
          <w:lang w:val="en"/>
        </w:rPr>
        <w:t xml:space="preserve">a number of </w:t>
      </w:r>
      <w:r w:rsidR="00837EEF">
        <w:rPr>
          <w:sz w:val="22"/>
          <w:szCs w:val="22"/>
          <w:lang w:val="en"/>
        </w:rPr>
        <w:t xml:space="preserve">BROS </w:t>
      </w:r>
      <w:r w:rsidR="003476AE">
        <w:rPr>
          <w:sz w:val="22"/>
          <w:szCs w:val="22"/>
          <w:lang w:val="en"/>
        </w:rPr>
        <w:t>productions</w:t>
      </w:r>
      <w:r w:rsidR="00837EEF">
        <w:rPr>
          <w:sz w:val="22"/>
          <w:szCs w:val="22"/>
          <w:lang w:val="en"/>
        </w:rPr>
        <w:t xml:space="preserve"> and </w:t>
      </w:r>
      <w:r w:rsidR="00675A9B" w:rsidRPr="003476AE">
        <w:rPr>
          <w:sz w:val="22"/>
          <w:szCs w:val="22"/>
          <w:lang w:val="en"/>
        </w:rPr>
        <w:t xml:space="preserve">anticipated </w:t>
      </w:r>
      <w:r w:rsidR="00837EEF">
        <w:rPr>
          <w:sz w:val="22"/>
          <w:szCs w:val="22"/>
          <w:lang w:val="en"/>
        </w:rPr>
        <w:t xml:space="preserve">another </w:t>
      </w:r>
      <w:r w:rsidR="00675A9B" w:rsidRPr="003476AE">
        <w:rPr>
          <w:sz w:val="22"/>
          <w:szCs w:val="22"/>
          <w:lang w:val="en"/>
        </w:rPr>
        <w:t xml:space="preserve">nothing short of a resounding success </w:t>
      </w:r>
      <w:r w:rsidR="003476AE">
        <w:rPr>
          <w:sz w:val="22"/>
          <w:szCs w:val="22"/>
          <w:lang w:val="en"/>
        </w:rPr>
        <w:t>here</w:t>
      </w:r>
      <w:r>
        <w:rPr>
          <w:sz w:val="22"/>
          <w:szCs w:val="22"/>
          <w:lang w:val="en"/>
        </w:rPr>
        <w:t>..</w:t>
      </w:r>
      <w:r w:rsidR="003476AE">
        <w:rPr>
          <w:sz w:val="22"/>
          <w:szCs w:val="22"/>
          <w:lang w:val="en"/>
        </w:rPr>
        <w:t xml:space="preserve">.  </w:t>
      </w:r>
      <w:r w:rsidR="00675A9B" w:rsidRPr="003476AE">
        <w:rPr>
          <w:sz w:val="22"/>
          <w:szCs w:val="22"/>
          <w:lang w:val="en"/>
        </w:rPr>
        <w:t xml:space="preserve">  </w:t>
      </w:r>
    </w:p>
    <w:p w:rsidR="00210D40" w:rsidRDefault="00210D40" w:rsidP="00654EF7">
      <w:pPr>
        <w:rPr>
          <w:rFonts w:asciiTheme="minorHAnsi" w:hAnsiTheme="minorHAnsi"/>
          <w:sz w:val="22"/>
          <w:szCs w:val="22"/>
        </w:rPr>
      </w:pPr>
    </w:p>
    <w:p w:rsidR="00210D40" w:rsidRPr="00964BD7" w:rsidRDefault="00210D40" w:rsidP="00210D40">
      <w:pPr>
        <w:autoSpaceDE w:val="0"/>
      </w:pPr>
      <w:r>
        <w:t>C</w:t>
      </w:r>
      <w:r w:rsidRPr="00964BD7">
        <w:t xml:space="preserve">ongratulations must </w:t>
      </w:r>
      <w:r>
        <w:t xml:space="preserve">be given to Paul Turnbull, as Director, </w:t>
      </w:r>
      <w:r w:rsidR="00110120">
        <w:t xml:space="preserve">and to Suzanne Yeates, Producer, </w:t>
      </w:r>
      <w:r>
        <w:t xml:space="preserve">for delivering a first-class </w:t>
      </w:r>
      <w:r w:rsidR="00837EEF">
        <w:t xml:space="preserve">spectacle. </w:t>
      </w:r>
      <w:r w:rsidRPr="00964BD7">
        <w:t>Th</w:t>
      </w:r>
      <w:r w:rsidR="00110120">
        <w:t>is was a tense</w:t>
      </w:r>
      <w:r w:rsidR="00837EEF">
        <w:t xml:space="preserve">, and intriguing, </w:t>
      </w:r>
      <w:r w:rsidR="00110120">
        <w:t xml:space="preserve">production that drew the audience in and kept them </w:t>
      </w:r>
      <w:r w:rsidRPr="00964BD7">
        <w:t>enthralled throughout</w:t>
      </w:r>
      <w:r w:rsidR="00110120">
        <w:t xml:space="preserve"> </w:t>
      </w:r>
      <w:r w:rsidRPr="00964BD7">
        <w:t xml:space="preserve">the entire </w:t>
      </w:r>
      <w:r w:rsidR="00837EEF">
        <w:t xml:space="preserve">performance. Simply put, it was </w:t>
      </w:r>
      <w:r w:rsidR="00110120">
        <w:t xml:space="preserve">polished </w:t>
      </w:r>
      <w:r w:rsidR="00837EEF">
        <w:t xml:space="preserve">and </w:t>
      </w:r>
      <w:r w:rsidR="00177C45">
        <w:t xml:space="preserve">one that </w:t>
      </w:r>
      <w:r w:rsidR="00110120">
        <w:t xml:space="preserve">simply flowed – something I’ve certainly come to expect from BROS.  </w:t>
      </w:r>
      <w:r w:rsidR="00177C45">
        <w:t>Having the cast dress in modern</w:t>
      </w:r>
      <w:r w:rsidR="00CB2C20">
        <w:t xml:space="preserve"> clothing worked well and was an unexpected surprise.  </w:t>
      </w:r>
      <w:r w:rsidR="00110120">
        <w:t>The cast was superb and it</w:t>
      </w:r>
      <w:r w:rsidRPr="00964BD7">
        <w:t xml:space="preserve"> was obvious th</w:t>
      </w:r>
      <w:r w:rsidR="00110120">
        <w:t>ey</w:t>
      </w:r>
      <w:r w:rsidRPr="00964BD7">
        <w:t xml:space="preserve"> had been </w:t>
      </w:r>
      <w:r w:rsidR="00110120">
        <w:t xml:space="preserve">meticulously rehearsed both in acting and vocals. The end result was a </w:t>
      </w:r>
      <w:r>
        <w:t>memorable performance</w:t>
      </w:r>
      <w:r w:rsidR="00110120">
        <w:t xml:space="preserve"> and one to look back on with great satisfaction.  </w:t>
      </w:r>
    </w:p>
    <w:p w:rsidR="00210D40" w:rsidRPr="00964BD7" w:rsidRDefault="00210D40" w:rsidP="00210D40">
      <w:pPr>
        <w:autoSpaceDE w:val="0"/>
      </w:pPr>
    </w:p>
    <w:p w:rsidR="00110120" w:rsidRDefault="00110120" w:rsidP="00110120">
      <w:pPr>
        <w:autoSpaceDE w:val="0"/>
      </w:pPr>
      <w:r>
        <w:t>Nic Luker, Musical Director, and h</w:t>
      </w:r>
      <w:r w:rsidR="00597E54">
        <w:t>er</w:t>
      </w:r>
      <w:r>
        <w:t xml:space="preserve"> orchestra were </w:t>
      </w:r>
      <w:r w:rsidRPr="00964BD7">
        <w:t xml:space="preserve">situated </w:t>
      </w:r>
      <w:r w:rsidR="00EB2627">
        <w:t xml:space="preserve">out of sight and behind the fabulous purpose-built set. </w:t>
      </w:r>
      <w:r w:rsidR="00837EEF">
        <w:t>Whilst this was regrettable, it n</w:t>
      </w:r>
      <w:r>
        <w:t>evertheless</w:t>
      </w:r>
      <w:r w:rsidR="00837EEF">
        <w:t xml:space="preserve"> </w:t>
      </w:r>
      <w:r w:rsidRPr="00964BD7">
        <w:t xml:space="preserve">had no negative impact on the quality, </w:t>
      </w:r>
      <w:r>
        <w:t xml:space="preserve">or </w:t>
      </w:r>
      <w:r w:rsidRPr="00964BD7">
        <w:t xml:space="preserve">clarity, of the music which was perfectly in time with all singing. </w:t>
      </w:r>
      <w:r w:rsidR="00EB2627">
        <w:t xml:space="preserve">Nic </w:t>
      </w:r>
      <w:r w:rsidRPr="00964BD7">
        <w:t xml:space="preserve">had clearly ensured that </w:t>
      </w:r>
      <w:r w:rsidR="00EB2627">
        <w:t xml:space="preserve">both </w:t>
      </w:r>
      <w:r w:rsidRPr="00964BD7">
        <w:t xml:space="preserve">the </w:t>
      </w:r>
      <w:r w:rsidR="00EB2627">
        <w:t xml:space="preserve">principal and </w:t>
      </w:r>
      <w:r w:rsidRPr="00964BD7">
        <w:t>ensemble</w:t>
      </w:r>
      <w:r w:rsidR="00EB2627">
        <w:t xml:space="preserve"> </w:t>
      </w:r>
      <w:r w:rsidRPr="00964BD7">
        <w:t xml:space="preserve">vocals </w:t>
      </w:r>
      <w:r w:rsidR="00EB2627">
        <w:t xml:space="preserve">had been carefully </w:t>
      </w:r>
      <w:r w:rsidRPr="00964BD7">
        <w:t xml:space="preserve">rehearsed and that diction was always first rate. I was very impressed by the blending of the band </w:t>
      </w:r>
      <w:r>
        <w:t>with t</w:t>
      </w:r>
      <w:r w:rsidRPr="00964BD7">
        <w:t xml:space="preserve">he vocals and pleased the orchestra never overshadowed </w:t>
      </w:r>
      <w:r w:rsidR="00EB2627">
        <w:t xml:space="preserve">either the principal or ensemble </w:t>
      </w:r>
      <w:r w:rsidRPr="00964BD7">
        <w:t>singing.</w:t>
      </w:r>
    </w:p>
    <w:p w:rsidR="00110120" w:rsidRDefault="00110120" w:rsidP="00110120">
      <w:pPr>
        <w:autoSpaceDE w:val="0"/>
        <w:rPr>
          <w:lang w:eastAsia="en-GB"/>
        </w:rPr>
      </w:pPr>
    </w:p>
    <w:p w:rsidR="00210D40" w:rsidRDefault="003D6987" w:rsidP="00210D40">
      <w:pPr>
        <w:autoSpaceDE w:val="0"/>
      </w:pPr>
      <w:r w:rsidRPr="00BD603D">
        <w:t xml:space="preserve">Congratulations to Edz Barrett who, as Choreographer, ensured the visual impact of all movement was to the usual high standard expected from BROS.  Whilst ‘Sweeney Todd’ does not have the level of dance as in previous shows the whole cast </w:t>
      </w:r>
      <w:r w:rsidR="00BD603D" w:rsidRPr="00BD603D">
        <w:t xml:space="preserve">moved with precision and all </w:t>
      </w:r>
      <w:r w:rsidRPr="00BD603D">
        <w:t xml:space="preserve">entrances/exits were </w:t>
      </w:r>
      <w:r w:rsidR="00BD603D" w:rsidRPr="00BD603D">
        <w:t xml:space="preserve">handled well.  </w:t>
      </w:r>
      <w:r w:rsidRPr="00BD603D">
        <w:t>I particularly liked ‘Fogg’s Asylum’</w:t>
      </w:r>
      <w:r w:rsidR="00837EEF">
        <w:t xml:space="preserve"> </w:t>
      </w:r>
      <w:r w:rsidR="00BD603D" w:rsidRPr="00BD603D">
        <w:t>with the gauze headscarves and</w:t>
      </w:r>
      <w:r w:rsidR="00837EEF">
        <w:t xml:space="preserve"> awkward patient movements. This </w:t>
      </w:r>
      <w:r w:rsidR="006A7ACD">
        <w:t xml:space="preserve">well thought-out scene was both </w:t>
      </w:r>
      <w:r w:rsidR="00837EEF">
        <w:t xml:space="preserve">disturbing and eerie </w:t>
      </w:r>
      <w:r w:rsidR="006A7ACD">
        <w:t>to watch.</w:t>
      </w:r>
    </w:p>
    <w:p w:rsidR="000C13C7" w:rsidRPr="000758D9" w:rsidRDefault="00AB37F5" w:rsidP="00AB37F5">
      <w:pPr>
        <w:autoSpaceDE w:val="0"/>
        <w:spacing w:before="240"/>
      </w:pPr>
      <w:r w:rsidRPr="000758D9">
        <w:t xml:space="preserve">Sam Sugarman </w:t>
      </w:r>
      <w:r w:rsidR="00EB2627" w:rsidRPr="000758D9">
        <w:t xml:space="preserve">was outstanding </w:t>
      </w:r>
      <w:r w:rsidR="000758D9">
        <w:t xml:space="preserve">as the </w:t>
      </w:r>
      <w:r w:rsidR="000758D9" w:rsidRPr="000758D9">
        <w:rPr>
          <w:lang w:val="en"/>
        </w:rPr>
        <w:t xml:space="preserve">murderous Sweeney </w:t>
      </w:r>
      <w:r w:rsidR="000758D9">
        <w:rPr>
          <w:lang w:val="en"/>
        </w:rPr>
        <w:t xml:space="preserve">Todd and played the role with a </w:t>
      </w:r>
      <w:r w:rsidR="000758D9" w:rsidRPr="000758D9">
        <w:rPr>
          <w:lang w:val="en"/>
        </w:rPr>
        <w:t xml:space="preserve">calm, </w:t>
      </w:r>
      <w:r w:rsidR="000758D9">
        <w:rPr>
          <w:lang w:val="en"/>
        </w:rPr>
        <w:t xml:space="preserve">and </w:t>
      </w:r>
      <w:r w:rsidR="000758D9" w:rsidRPr="000758D9">
        <w:rPr>
          <w:lang w:val="en"/>
        </w:rPr>
        <w:t>demented air</w:t>
      </w:r>
      <w:r w:rsidR="006A7ACD">
        <w:rPr>
          <w:lang w:val="en"/>
        </w:rPr>
        <w:t xml:space="preserve">.  Sam gave </w:t>
      </w:r>
      <w:r w:rsidR="000758D9">
        <w:rPr>
          <w:lang w:val="en"/>
        </w:rPr>
        <w:t xml:space="preserve">his character just the right demonic quality </w:t>
      </w:r>
      <w:r w:rsidR="006A7ACD">
        <w:rPr>
          <w:lang w:val="en"/>
        </w:rPr>
        <w:t xml:space="preserve">and </w:t>
      </w:r>
      <w:r w:rsidR="000758D9">
        <w:t xml:space="preserve">was </w:t>
      </w:r>
      <w:r w:rsidR="00E77BCA" w:rsidRPr="000758D9">
        <w:t>in total command of his performance</w:t>
      </w:r>
      <w:r w:rsidR="000758D9">
        <w:t xml:space="preserve"> which was measured and well-balanced</w:t>
      </w:r>
      <w:r w:rsidR="00E77BCA" w:rsidRPr="000758D9">
        <w:t xml:space="preserve">. </w:t>
      </w:r>
      <w:r w:rsidR="000758D9">
        <w:t>Sw</w:t>
      </w:r>
      <w:r w:rsidR="0067644A" w:rsidRPr="000758D9">
        <w:rPr>
          <w:lang w:val="en"/>
        </w:rPr>
        <w:t xml:space="preserve">eeney Todd is one of the most challenging roles to play and </w:t>
      </w:r>
      <w:r w:rsidR="006A7ACD">
        <w:rPr>
          <w:lang w:val="en"/>
        </w:rPr>
        <w:t xml:space="preserve">I thought </w:t>
      </w:r>
      <w:r w:rsidR="0067644A" w:rsidRPr="000758D9">
        <w:rPr>
          <w:lang w:val="en"/>
        </w:rPr>
        <w:t>Sam ‘nailed it’</w:t>
      </w:r>
      <w:r w:rsidR="006A7ACD">
        <w:rPr>
          <w:lang w:val="en"/>
        </w:rPr>
        <w:t xml:space="preserve"> in all respects</w:t>
      </w:r>
      <w:r w:rsidR="0067644A" w:rsidRPr="000758D9">
        <w:rPr>
          <w:lang w:val="en"/>
        </w:rPr>
        <w:t xml:space="preserve">. </w:t>
      </w:r>
      <w:r w:rsidR="000758D9">
        <w:rPr>
          <w:lang w:val="en"/>
        </w:rPr>
        <w:t>As well as his superb acting skills</w:t>
      </w:r>
      <w:r w:rsidR="006A7ACD">
        <w:rPr>
          <w:lang w:val="en"/>
        </w:rPr>
        <w:t>,</w:t>
      </w:r>
      <w:r w:rsidR="000758D9">
        <w:rPr>
          <w:lang w:val="en"/>
        </w:rPr>
        <w:t xml:space="preserve"> Sam also </w:t>
      </w:r>
      <w:r w:rsidR="00C15D81" w:rsidRPr="000758D9">
        <w:rPr>
          <w:lang w:val="en"/>
        </w:rPr>
        <w:t xml:space="preserve">possesses a fantastic voice </w:t>
      </w:r>
      <w:r w:rsidR="000758D9">
        <w:rPr>
          <w:lang w:val="en"/>
        </w:rPr>
        <w:t xml:space="preserve">which he used to great effect.  </w:t>
      </w:r>
      <w:r w:rsidR="00C15D81" w:rsidRPr="000758D9">
        <w:t>‘My Friends’</w:t>
      </w:r>
      <w:r w:rsidR="00B06C9C">
        <w:t xml:space="preserve"> was a terrific duet with</w:t>
      </w:r>
      <w:r w:rsidR="00C15D81" w:rsidRPr="000758D9">
        <w:t xml:space="preserve"> Mrs</w:t>
      </w:r>
      <w:r w:rsidR="006A7ACD">
        <w:t>.</w:t>
      </w:r>
      <w:r w:rsidR="00C15D81" w:rsidRPr="000758D9">
        <w:t xml:space="preserve"> Lovett</w:t>
      </w:r>
      <w:r w:rsidR="006A7ACD">
        <w:t xml:space="preserve"> and </w:t>
      </w:r>
      <w:r w:rsidR="00C15D81" w:rsidRPr="000758D9">
        <w:t xml:space="preserve">‘Epiphany’ </w:t>
      </w:r>
      <w:r w:rsidR="00B06C9C">
        <w:t>was fantastic</w:t>
      </w:r>
      <w:r w:rsidR="006A7ACD">
        <w:t xml:space="preserve"> number.</w:t>
      </w:r>
      <w:r w:rsidR="00362A28">
        <w:t xml:space="preserve"> </w:t>
      </w:r>
      <w:r w:rsidR="00362A28" w:rsidRPr="000758D9">
        <w:t xml:space="preserve">‘No Place </w:t>
      </w:r>
      <w:proofErr w:type="gramStart"/>
      <w:r w:rsidR="00362A28" w:rsidRPr="000758D9">
        <w:t>Like</w:t>
      </w:r>
      <w:proofErr w:type="gramEnd"/>
      <w:r w:rsidR="00362A28" w:rsidRPr="000758D9">
        <w:t xml:space="preserve"> London’ was palpable</w:t>
      </w:r>
      <w:r w:rsidR="00362A28">
        <w:t xml:space="preserve">, however, and left the audience in no doubt as to Sweeney’s </w:t>
      </w:r>
      <w:r w:rsidR="006A7ACD">
        <w:t xml:space="preserve">bitter </w:t>
      </w:r>
      <w:r w:rsidR="00362A28">
        <w:t xml:space="preserve">hatred and lust for revenge.  </w:t>
      </w:r>
      <w:r w:rsidR="00B06C9C">
        <w:t xml:space="preserve"> </w:t>
      </w:r>
    </w:p>
    <w:p w:rsidR="00B06C9C" w:rsidRDefault="00B06C9C" w:rsidP="00AB37F5">
      <w:pPr>
        <w:autoSpaceDE w:val="0"/>
        <w:spacing w:before="240"/>
        <w:rPr>
          <w:rFonts w:asciiTheme="minorHAnsi" w:hAnsiTheme="minorHAnsi"/>
          <w:sz w:val="22"/>
          <w:szCs w:val="22"/>
          <w:highlight w:val="yellow"/>
        </w:rPr>
      </w:pPr>
    </w:p>
    <w:p w:rsidR="00387DE6" w:rsidRPr="00654EF7" w:rsidRDefault="00AB37F5" w:rsidP="00AB37F5">
      <w:pPr>
        <w:autoSpaceDE w:val="0"/>
        <w:spacing w:before="240"/>
        <w:rPr>
          <w:rFonts w:asciiTheme="minorHAnsi" w:hAnsiTheme="minorHAnsi"/>
          <w:sz w:val="22"/>
          <w:szCs w:val="22"/>
        </w:rPr>
      </w:pPr>
      <w:r w:rsidRPr="00441F9F">
        <w:lastRenderedPageBreak/>
        <w:t xml:space="preserve">Aggie Holland </w:t>
      </w:r>
      <w:r w:rsidR="00B06C9C" w:rsidRPr="00441F9F">
        <w:t xml:space="preserve">was a delight to watch and superbly cast as </w:t>
      </w:r>
      <w:r w:rsidRPr="00441F9F">
        <w:t>Mrs</w:t>
      </w:r>
      <w:r w:rsidR="006A7ACD">
        <w:t xml:space="preserve">. </w:t>
      </w:r>
      <w:r w:rsidRPr="00441F9F">
        <w:t>Lovett</w:t>
      </w:r>
      <w:r w:rsidR="00441F9F" w:rsidRPr="00441F9F">
        <w:t xml:space="preserve">. </w:t>
      </w:r>
      <w:r w:rsidR="006A7ACD">
        <w:t xml:space="preserve">Aggie </w:t>
      </w:r>
      <w:r w:rsidR="00441F9F" w:rsidRPr="00441F9F">
        <w:t>is an excellent actress whose characterisation</w:t>
      </w:r>
      <w:r w:rsidR="00F6136D">
        <w:t xml:space="preserve"> was terrific </w:t>
      </w:r>
      <w:r w:rsidR="00441F9F" w:rsidRPr="00441F9F">
        <w:t>and comic timing impeccably well</w:t>
      </w:r>
      <w:r w:rsidR="00BD603D">
        <w:t>-</w:t>
      </w:r>
      <w:r w:rsidR="00441F9F" w:rsidRPr="00441F9F">
        <w:t xml:space="preserve">delivered.  I loved the light and breezy way she portrayed this devious woman and </w:t>
      </w:r>
      <w:r w:rsidR="00624932">
        <w:t xml:space="preserve">brought sensitivity to a truly </w:t>
      </w:r>
      <w:r w:rsidR="00441F9F" w:rsidRPr="00441F9F">
        <w:t xml:space="preserve">gruesome </w:t>
      </w:r>
      <w:r w:rsidR="00624932">
        <w:t>role</w:t>
      </w:r>
      <w:r w:rsidR="00BD603D">
        <w:t xml:space="preserve"> and subject matter</w:t>
      </w:r>
      <w:r w:rsidR="00624932">
        <w:t>.  Aggie w</w:t>
      </w:r>
      <w:r w:rsidR="001E12DD" w:rsidRPr="00441F9F">
        <w:rPr>
          <w:lang w:val="en"/>
        </w:rPr>
        <w:t>as th</w:t>
      </w:r>
      <w:r w:rsidR="00624932">
        <w:rPr>
          <w:lang w:val="en"/>
        </w:rPr>
        <w:t xml:space="preserve">e perfect match for Sweeney and is </w:t>
      </w:r>
      <w:r w:rsidR="00BD603D">
        <w:rPr>
          <w:lang w:val="en"/>
        </w:rPr>
        <w:t xml:space="preserve">also </w:t>
      </w:r>
      <w:r w:rsidR="00624932">
        <w:rPr>
          <w:lang w:val="en"/>
        </w:rPr>
        <w:t>blessed with a wonderful voice</w:t>
      </w:r>
      <w:r w:rsidR="00BD603D">
        <w:rPr>
          <w:lang w:val="en"/>
        </w:rPr>
        <w:t xml:space="preserve"> which she demonstrated throughout the show</w:t>
      </w:r>
      <w:r w:rsidR="00624932">
        <w:rPr>
          <w:lang w:val="en"/>
        </w:rPr>
        <w:t xml:space="preserve">. ‘The Worst Pies in London’ </w:t>
      </w:r>
      <w:r w:rsidR="006A7ACD">
        <w:rPr>
          <w:lang w:val="en"/>
        </w:rPr>
        <w:t xml:space="preserve">is, in itself, a great number but Aggie’s rendition was simply fabulous. </w:t>
      </w:r>
      <w:r w:rsidR="00362A28">
        <w:rPr>
          <w:lang w:val="en"/>
        </w:rPr>
        <w:t xml:space="preserve"> </w:t>
      </w:r>
    </w:p>
    <w:p w:rsidR="00AB37F5" w:rsidRPr="00E553C1" w:rsidRDefault="00AB37F5" w:rsidP="00AB37F5">
      <w:pPr>
        <w:autoSpaceDE w:val="0"/>
        <w:spacing w:before="240"/>
      </w:pPr>
      <w:r w:rsidRPr="00362A28">
        <w:t xml:space="preserve">Jonathan Warriss-Simmons </w:t>
      </w:r>
      <w:r w:rsidR="00362A28" w:rsidRPr="00362A28">
        <w:t xml:space="preserve">gave </w:t>
      </w:r>
      <w:r w:rsidR="00362A28">
        <w:t xml:space="preserve">an excellent </w:t>
      </w:r>
      <w:r w:rsidR="00362A28" w:rsidRPr="00362A28">
        <w:t xml:space="preserve">performance as </w:t>
      </w:r>
      <w:r w:rsidR="00362A28">
        <w:t xml:space="preserve">Anthony and portrayed the </w:t>
      </w:r>
      <w:r w:rsidR="00362A28" w:rsidRPr="00362A28">
        <w:t>love-struck young sailor</w:t>
      </w:r>
      <w:r w:rsidR="00362A28">
        <w:t xml:space="preserve"> with real belief.  Jonathan’s a</w:t>
      </w:r>
      <w:r w:rsidR="00E553C1">
        <w:rPr>
          <w:lang w:val="en"/>
        </w:rPr>
        <w:t xml:space="preserve">cting, </w:t>
      </w:r>
      <w:r w:rsidR="00362A28" w:rsidRPr="00362A28">
        <w:rPr>
          <w:lang w:val="en"/>
        </w:rPr>
        <w:t xml:space="preserve">facial expressions and physicality </w:t>
      </w:r>
      <w:r w:rsidR="00E553C1">
        <w:rPr>
          <w:lang w:val="en"/>
        </w:rPr>
        <w:t xml:space="preserve">were all ‘spot on’ and his </w:t>
      </w:r>
      <w:r w:rsidR="00E553C1" w:rsidRPr="00362A28">
        <w:rPr>
          <w:lang w:val="en"/>
        </w:rPr>
        <w:t>interpretation of ‘Jo</w:t>
      </w:r>
      <w:r w:rsidR="00F6136D">
        <w:rPr>
          <w:lang w:val="en"/>
        </w:rPr>
        <w:t>h</w:t>
      </w:r>
      <w:r w:rsidR="00E553C1" w:rsidRPr="00362A28">
        <w:rPr>
          <w:lang w:val="en"/>
        </w:rPr>
        <w:t xml:space="preserve">anna’ was sung </w:t>
      </w:r>
      <w:r w:rsidR="006A7ACD">
        <w:rPr>
          <w:lang w:val="en"/>
        </w:rPr>
        <w:t xml:space="preserve">with true feeling.  </w:t>
      </w:r>
      <w:r w:rsidR="00F6136D" w:rsidRPr="00E553C1">
        <w:t>Georgina</w:t>
      </w:r>
      <w:r w:rsidRPr="00E553C1">
        <w:t xml:space="preserve"> Skinner </w:t>
      </w:r>
      <w:r w:rsidR="00E553C1">
        <w:t xml:space="preserve">gave a lovely performance as the sweet and sensitive </w:t>
      </w:r>
      <w:r w:rsidR="00654EF7" w:rsidRPr="00E553C1">
        <w:t>Johanna</w:t>
      </w:r>
      <w:r w:rsidR="00E553C1">
        <w:t xml:space="preserve"> who was effectively trapped in a life of solitude.  Georgina has a beautiful voice and the duet ‘Kiss Me’, with Anthony, was lovely. </w:t>
      </w:r>
      <w:r w:rsidR="008334C3">
        <w:t xml:space="preserve">It was </w:t>
      </w:r>
      <w:r w:rsidR="00E553C1">
        <w:t xml:space="preserve">‘Green Finch and Linnet Bird’ </w:t>
      </w:r>
      <w:r w:rsidR="008334C3">
        <w:t xml:space="preserve">that </w:t>
      </w:r>
      <w:r w:rsidR="00E553C1">
        <w:t>really highlighted the quality of Georgina’s voice</w:t>
      </w:r>
      <w:r w:rsidR="008334C3">
        <w:t xml:space="preserve"> however</w:t>
      </w:r>
      <w:r w:rsidR="00E553C1">
        <w:t xml:space="preserve">.   </w:t>
      </w:r>
      <w:r w:rsidR="00F6136D">
        <w:t>Jonathan and Georgina worked well together and quickly developed a believable ‘love interest’ for the audience to enjoy.</w:t>
      </w:r>
    </w:p>
    <w:p w:rsidR="007A77C8" w:rsidRDefault="007A77C8" w:rsidP="00AB37F5">
      <w:pPr>
        <w:autoSpaceDE w:val="0"/>
        <w:spacing w:before="240"/>
        <w:rPr>
          <w:lang w:val="en"/>
        </w:rPr>
      </w:pPr>
      <w:r>
        <w:rPr>
          <w:lang w:val="en"/>
        </w:rPr>
        <w:t xml:space="preserve">The role of </w:t>
      </w:r>
      <w:r w:rsidR="00675A9B" w:rsidRPr="00E553C1">
        <w:rPr>
          <w:lang w:val="en"/>
        </w:rPr>
        <w:t xml:space="preserve">Tobias Ragg </w:t>
      </w:r>
      <w:r>
        <w:rPr>
          <w:lang w:val="en"/>
        </w:rPr>
        <w:t xml:space="preserve">is normally filled by a male actor but </w:t>
      </w:r>
      <w:r w:rsidR="00E553C1" w:rsidRPr="00E553C1">
        <w:t>Milly Pickworth</w:t>
      </w:r>
      <w:r w:rsidR="00675A9B" w:rsidRPr="00E553C1">
        <w:rPr>
          <w:lang w:val="en"/>
        </w:rPr>
        <w:t xml:space="preserve"> </w:t>
      </w:r>
      <w:r w:rsidR="008334C3">
        <w:rPr>
          <w:lang w:val="en"/>
        </w:rPr>
        <w:t xml:space="preserve">gave a wonderful performance here.  </w:t>
      </w:r>
      <w:r w:rsidR="00F6136D">
        <w:rPr>
          <w:lang w:val="en"/>
        </w:rPr>
        <w:t xml:space="preserve">This challenging role demands </w:t>
      </w:r>
      <w:r w:rsidR="00BA3E2B">
        <w:rPr>
          <w:lang w:val="en"/>
        </w:rPr>
        <w:t xml:space="preserve">both </w:t>
      </w:r>
      <w:r w:rsidR="00F6136D">
        <w:rPr>
          <w:lang w:val="en"/>
        </w:rPr>
        <w:t xml:space="preserve">strong character acting and a superb voice both of which Milly clearly delivered.  The </w:t>
      </w:r>
      <w:r>
        <w:rPr>
          <w:lang w:val="en"/>
        </w:rPr>
        <w:t xml:space="preserve">transformation in her character from mild-mannered </w:t>
      </w:r>
      <w:r w:rsidRPr="00E553C1">
        <w:rPr>
          <w:lang w:val="en"/>
        </w:rPr>
        <w:t xml:space="preserve">apprentice to </w:t>
      </w:r>
      <w:r>
        <w:rPr>
          <w:lang w:val="en"/>
        </w:rPr>
        <w:t>i</w:t>
      </w:r>
      <w:r w:rsidRPr="00E553C1">
        <w:rPr>
          <w:lang w:val="en"/>
        </w:rPr>
        <w:t>nsane, broken and vengeful killer</w:t>
      </w:r>
      <w:r w:rsidR="00F6136D">
        <w:rPr>
          <w:lang w:val="en"/>
        </w:rPr>
        <w:t xml:space="preserve"> </w:t>
      </w:r>
      <w:r w:rsidR="00BA3E2B">
        <w:rPr>
          <w:lang w:val="en"/>
        </w:rPr>
        <w:t xml:space="preserve">clearly gave an insight into Milly’s acting skills and </w:t>
      </w:r>
      <w:r w:rsidR="00062D3B">
        <w:rPr>
          <w:lang w:val="en"/>
        </w:rPr>
        <w:t>‘Pirelli’s Miracle Elixir’</w:t>
      </w:r>
      <w:r w:rsidR="00BA3E2B">
        <w:rPr>
          <w:lang w:val="en"/>
        </w:rPr>
        <w:t xml:space="preserve"> demonstrated her lovely vocal skills. </w:t>
      </w:r>
    </w:p>
    <w:p w:rsidR="00E1357F" w:rsidRPr="00062D3B" w:rsidRDefault="00E1357F" w:rsidP="00E1357F">
      <w:pPr>
        <w:autoSpaceDE w:val="0"/>
        <w:spacing w:before="240"/>
      </w:pPr>
      <w:r w:rsidRPr="00062D3B">
        <w:t xml:space="preserve">Faye Brann </w:t>
      </w:r>
      <w:r>
        <w:t xml:space="preserve">was outstanding and totally convincing as the crazed and battered </w:t>
      </w:r>
      <w:r w:rsidRPr="00062D3B">
        <w:t>Beggar Woman</w:t>
      </w:r>
      <w:r>
        <w:t xml:space="preserve">.  It is not easy to play ‘crazy’ or ‘drunk’ and too often a performance lacks credibility. In no uncertain terms, Faye </w:t>
      </w:r>
      <w:r w:rsidRPr="00062D3B">
        <w:rPr>
          <w:lang w:val="en"/>
        </w:rPr>
        <w:t xml:space="preserve">gave a </w:t>
      </w:r>
      <w:r>
        <w:rPr>
          <w:lang w:val="en"/>
        </w:rPr>
        <w:t>mesmerizing performance and was totally believable – both physically and m</w:t>
      </w:r>
      <w:r w:rsidRPr="00062D3B">
        <w:rPr>
          <w:lang w:val="en"/>
        </w:rPr>
        <w:t>ental</w:t>
      </w:r>
      <w:r>
        <w:rPr>
          <w:lang w:val="en"/>
        </w:rPr>
        <w:t xml:space="preserve">ly. It is a compliment indeed when a cameo </w:t>
      </w:r>
      <w:r w:rsidR="008334C3">
        <w:rPr>
          <w:lang w:val="en"/>
        </w:rPr>
        <w:t xml:space="preserve">performance </w:t>
      </w:r>
      <w:r>
        <w:rPr>
          <w:lang w:val="en"/>
        </w:rPr>
        <w:t>makes quite such an impact as this did.</w:t>
      </w:r>
    </w:p>
    <w:p w:rsidR="00E1357F" w:rsidRPr="00F55917" w:rsidRDefault="00E1357F" w:rsidP="00E1357F">
      <w:pPr>
        <w:autoSpaceDE w:val="0"/>
        <w:spacing w:before="240"/>
        <w:rPr>
          <w:lang w:val="en"/>
        </w:rPr>
      </w:pPr>
      <w:r w:rsidRPr="00F55917">
        <w:t xml:space="preserve">Jono Miles </w:t>
      </w:r>
      <w:r>
        <w:t xml:space="preserve">gave an excellent performance as Pirelli - the lavish and colourful Italian barber. Dressed flamboyantly in his red suit, </w:t>
      </w:r>
      <w:r>
        <w:rPr>
          <w:lang w:val="en"/>
        </w:rPr>
        <w:t xml:space="preserve">Jono </w:t>
      </w:r>
      <w:r w:rsidRPr="00F55917">
        <w:rPr>
          <w:lang w:val="en"/>
        </w:rPr>
        <w:t>added lig</w:t>
      </w:r>
      <w:r>
        <w:rPr>
          <w:lang w:val="en"/>
        </w:rPr>
        <w:t xml:space="preserve">ht relief with style and panache. </w:t>
      </w:r>
      <w:r>
        <w:t>The sudden change in character was totally unexpected</w:t>
      </w:r>
      <w:r w:rsidR="008334C3">
        <w:t xml:space="preserve"> and t</w:t>
      </w:r>
      <w:r>
        <w:t>he quality of both Italian and Irish accents were excellent</w:t>
      </w:r>
      <w:r w:rsidR="008334C3">
        <w:t xml:space="preserve">. It was </w:t>
      </w:r>
      <w:r>
        <w:t>Jono</w:t>
      </w:r>
      <w:r w:rsidR="008334C3">
        <w:t xml:space="preserve">’s </w:t>
      </w:r>
      <w:r>
        <w:t>fabulous voice</w:t>
      </w:r>
      <w:r w:rsidR="008334C3">
        <w:t xml:space="preserve">, and </w:t>
      </w:r>
      <w:r w:rsidRPr="00F55917">
        <w:rPr>
          <w:lang w:val="en"/>
        </w:rPr>
        <w:t>enviable vocal range</w:t>
      </w:r>
      <w:r>
        <w:rPr>
          <w:lang w:val="en"/>
        </w:rPr>
        <w:t>,</w:t>
      </w:r>
      <w:r w:rsidRPr="00F55917">
        <w:rPr>
          <w:lang w:val="en"/>
        </w:rPr>
        <w:t xml:space="preserve"> </w:t>
      </w:r>
      <w:r w:rsidR="008334C3">
        <w:rPr>
          <w:lang w:val="en"/>
        </w:rPr>
        <w:t xml:space="preserve">that was truly memorable. </w:t>
      </w:r>
      <w:r>
        <w:rPr>
          <w:lang w:val="en"/>
        </w:rPr>
        <w:t xml:space="preserve">‘The Contest’ was </w:t>
      </w:r>
      <w:r w:rsidR="008334C3">
        <w:rPr>
          <w:lang w:val="en"/>
        </w:rPr>
        <w:t xml:space="preserve">simply </w:t>
      </w:r>
      <w:r>
        <w:rPr>
          <w:lang w:val="en"/>
        </w:rPr>
        <w:t xml:space="preserve">outstanding.  </w:t>
      </w:r>
    </w:p>
    <w:p w:rsidR="00387DE6" w:rsidRDefault="00654EF7" w:rsidP="00AB37F5">
      <w:pPr>
        <w:autoSpaceDE w:val="0"/>
        <w:spacing w:before="240"/>
        <w:rPr>
          <w:lang w:val="en"/>
        </w:rPr>
      </w:pPr>
      <w:r w:rsidRPr="00E553C1">
        <w:t>Ni</w:t>
      </w:r>
      <w:r w:rsidR="00AC165C">
        <w:t>gel</w:t>
      </w:r>
      <w:r w:rsidRPr="00E553C1">
        <w:t xml:space="preserve"> Cole </w:t>
      </w:r>
      <w:r w:rsidR="00062D3B">
        <w:t xml:space="preserve">gave a convincing performance as </w:t>
      </w:r>
      <w:r w:rsidRPr="00E553C1">
        <w:t>Judge Turpin</w:t>
      </w:r>
      <w:r w:rsidR="00062D3B">
        <w:t xml:space="preserve"> and displayed just the right amount of dark</w:t>
      </w:r>
      <w:r w:rsidR="008334C3">
        <w:t xml:space="preserve"> and </w:t>
      </w:r>
      <w:r w:rsidR="00062D3B">
        <w:t>sinister lechery towards Johanna that the role demanded.  ‘Ladies in their Sensitivities’ and ‘Pretty Women’ highlighted Ni</w:t>
      </w:r>
      <w:r w:rsidR="00AC165C">
        <w:t xml:space="preserve">gel’s </w:t>
      </w:r>
      <w:bookmarkStart w:id="0" w:name="_GoBack"/>
      <w:bookmarkEnd w:id="0"/>
      <w:r w:rsidR="00062D3B">
        <w:t xml:space="preserve"> vocal skills but it was ‘Johanna’ that wonderfully revealed his </w:t>
      </w:r>
      <w:r w:rsidR="008334C3">
        <w:t xml:space="preserve">true feelings and </w:t>
      </w:r>
      <w:r w:rsidR="00062D3B">
        <w:t>tortured conscience.</w:t>
      </w:r>
      <w:r w:rsidR="00E1357F">
        <w:t xml:space="preserve"> </w:t>
      </w:r>
      <w:r w:rsidRPr="00E1357F">
        <w:t xml:space="preserve">Darren Moss </w:t>
      </w:r>
      <w:r w:rsidR="00F55917" w:rsidRPr="00E1357F">
        <w:t xml:space="preserve">gave a strong performance as </w:t>
      </w:r>
      <w:r w:rsidRPr="00E1357F">
        <w:t>Beadle Bamford</w:t>
      </w:r>
      <w:r w:rsidR="005420D0" w:rsidRPr="00E1357F">
        <w:t xml:space="preserve"> subtly balancing his character</w:t>
      </w:r>
      <w:r w:rsidR="00E1357F" w:rsidRPr="00E1357F">
        <w:t>’</w:t>
      </w:r>
      <w:r w:rsidR="005420D0" w:rsidRPr="00E1357F">
        <w:t xml:space="preserve">s </w:t>
      </w:r>
      <w:r w:rsidR="00E1357F" w:rsidRPr="00E1357F">
        <w:t xml:space="preserve">humorous nature with his darker side.  </w:t>
      </w:r>
      <w:r w:rsidR="005420D0" w:rsidRPr="00E1357F">
        <w:t xml:space="preserve">Darren’s </w:t>
      </w:r>
      <w:r w:rsidR="001E12DD" w:rsidRPr="00E1357F">
        <w:rPr>
          <w:lang w:val="en"/>
        </w:rPr>
        <w:t>rich voice underpinned the score w</w:t>
      </w:r>
      <w:r w:rsidR="005420D0" w:rsidRPr="00E1357F">
        <w:rPr>
          <w:lang w:val="en"/>
        </w:rPr>
        <w:t xml:space="preserve">ell </w:t>
      </w:r>
      <w:r w:rsidR="001E12DD" w:rsidRPr="00E1357F">
        <w:rPr>
          <w:lang w:val="en"/>
        </w:rPr>
        <w:t xml:space="preserve">and </w:t>
      </w:r>
      <w:r w:rsidR="005420D0" w:rsidRPr="00E1357F">
        <w:rPr>
          <w:lang w:val="en"/>
        </w:rPr>
        <w:t xml:space="preserve">I particularly enjoyed his convincing performance on the Parlour Organ.  </w:t>
      </w:r>
    </w:p>
    <w:p w:rsidR="00E1357F" w:rsidRDefault="00E1357F" w:rsidP="00E1357F"/>
    <w:p w:rsidR="00387DE6" w:rsidRPr="00634AF8" w:rsidRDefault="00E1357F" w:rsidP="00E1357F">
      <w:pPr>
        <w:rPr>
          <w:color w:val="555555"/>
          <w:lang w:val="en"/>
        </w:rPr>
      </w:pPr>
      <w:r>
        <w:t xml:space="preserve">Congratulations to </w:t>
      </w:r>
      <w:r w:rsidRPr="00634AF8">
        <w:t>Bill Baker, Tom Cooper, Chris Nash, Jonny Buckley, Dave Shortland, Charlie Roundell-Greene, Chiara Beebe, Cath Bryant, Louise Ellard-Turnbull, Helen Geldert, Hannah-May Lucas, Gita Singham, Rachel Williams, Emma Hartnett and Chloe Anderson</w:t>
      </w:r>
      <w:r>
        <w:t xml:space="preserve"> who provided excellent support to the principals.  The ensemble tackled this </w:t>
      </w:r>
      <w:r w:rsidR="003176C9">
        <w:t xml:space="preserve">production </w:t>
      </w:r>
      <w:r>
        <w:t>without any signs of difficulty and made everything looked effortless – which I’m certain it wasn’</w:t>
      </w:r>
      <w:r w:rsidR="00177C45">
        <w:t xml:space="preserve">t.  I was conscious that everyone onstage was fully immersed in the show and was delighted to hear the strong vocal harmonies and backing provided. </w:t>
      </w:r>
    </w:p>
    <w:p w:rsidR="00387DE6" w:rsidRPr="00634AF8" w:rsidRDefault="00387DE6" w:rsidP="00654EF7"/>
    <w:p w:rsidR="00654EF7" w:rsidRPr="00634AF8" w:rsidRDefault="00654EF7" w:rsidP="00AB37F5">
      <w:pPr>
        <w:autoSpaceDE w:val="0"/>
        <w:spacing w:before="240"/>
        <w:rPr>
          <w:color w:val="000000" w:themeColor="text1"/>
        </w:rPr>
      </w:pPr>
    </w:p>
    <w:p w:rsidR="00815217" w:rsidRPr="00634AF8" w:rsidRDefault="00DD55FC" w:rsidP="00177C45">
      <w:pPr>
        <w:autoSpaceDE w:val="0"/>
        <w:spacing w:before="240"/>
      </w:pPr>
      <w:r w:rsidRPr="00634AF8">
        <w:t xml:space="preserve">Set design was by Wesley Henderson Roe </w:t>
      </w:r>
      <w:r w:rsidR="00387DE6" w:rsidRPr="00634AF8">
        <w:t xml:space="preserve">and this was both complicated and imaginative effectively providing the actors with three levels to perform upon and a wide variety of exits/entrances. </w:t>
      </w:r>
      <w:r w:rsidR="00815217" w:rsidRPr="00634AF8">
        <w:t>The centre-back dark blue projection helped to create a sinister atmosphere – as did the black cloths used.  The majority of the stage was left clear and provided ample space for the cast.  As a result, I w</w:t>
      </w:r>
      <w:r w:rsidR="00177C45">
        <w:t xml:space="preserve">ould like to </w:t>
      </w:r>
      <w:r w:rsidR="00815217" w:rsidRPr="00634AF8">
        <w:t xml:space="preserve">nominate this set for </w:t>
      </w:r>
      <w:r w:rsidR="00815217" w:rsidRPr="00634AF8">
        <w:rPr>
          <w:b/>
        </w:rPr>
        <w:t>NODA’s 2020</w:t>
      </w:r>
      <w:r w:rsidR="00815217" w:rsidRPr="00634AF8">
        <w:t xml:space="preserve"> </w:t>
      </w:r>
      <w:r w:rsidR="00815217" w:rsidRPr="00634AF8">
        <w:rPr>
          <w:rStyle w:val="Strong"/>
          <w:lang w:val="en"/>
        </w:rPr>
        <w:t xml:space="preserve">Shinfield Players Scenic Award </w:t>
      </w:r>
      <w:r w:rsidR="00815217" w:rsidRPr="00634AF8">
        <w:rPr>
          <w:rStyle w:val="Strong"/>
          <w:b w:val="0"/>
          <w:lang w:val="en"/>
        </w:rPr>
        <w:t xml:space="preserve">and </w:t>
      </w:r>
      <w:r w:rsidR="00815217" w:rsidRPr="00634AF8">
        <w:t xml:space="preserve">request that a selection of 10 photos be sent to </w:t>
      </w:r>
      <w:hyperlink r:id="rId12" w:history="1">
        <w:r w:rsidR="00815217" w:rsidRPr="00634AF8">
          <w:rPr>
            <w:rStyle w:val="Hyperlink"/>
          </w:rPr>
          <w:t>des.wilby@noda.org.uk</w:t>
        </w:r>
      </w:hyperlink>
      <w:r w:rsidR="00815217" w:rsidRPr="00634AF8">
        <w:t xml:space="preserve">  </w:t>
      </w:r>
    </w:p>
    <w:p w:rsidR="00DD55FC" w:rsidRPr="00634AF8" w:rsidRDefault="00DD55FC" w:rsidP="00DD55FC">
      <w:pPr>
        <w:autoSpaceDE w:val="0"/>
      </w:pPr>
    </w:p>
    <w:p w:rsidR="00DD55FC" w:rsidRPr="00634AF8" w:rsidRDefault="00DD55FC" w:rsidP="00DD55FC">
      <w:pPr>
        <w:autoSpaceDE w:val="0"/>
      </w:pPr>
      <w:r w:rsidRPr="00634AF8">
        <w:t>Set Build was handled by Patrick Troughton, Guy Chaperlin, Tom Cooper, Charlie Roundell-Green, Edz Barrett and Paul Turnbull</w:t>
      </w:r>
      <w:r w:rsidR="00815217" w:rsidRPr="00634AF8">
        <w:t xml:space="preserve">. </w:t>
      </w:r>
      <w:r w:rsidR="00177C45">
        <w:t>Well done for all your hard work here!</w:t>
      </w:r>
      <w:r w:rsidR="003176C9">
        <w:t xml:space="preserve">  </w:t>
      </w:r>
      <w:r w:rsidRPr="00634AF8">
        <w:t xml:space="preserve">Congratulations to Meg Hird, Stage Manager, and her crew members for ensuring everything ran like clockwork. All props were moved with minimal disruption and the end result was a performance that simply flowed.  </w:t>
      </w:r>
    </w:p>
    <w:p w:rsidR="00DD55FC" w:rsidRPr="00634AF8" w:rsidRDefault="00DD55FC" w:rsidP="00DD55FC">
      <w:pPr>
        <w:autoSpaceDE w:val="0"/>
      </w:pPr>
    </w:p>
    <w:p w:rsidR="00DD55FC" w:rsidRPr="00634AF8" w:rsidRDefault="00DD55FC" w:rsidP="00DD55FC">
      <w:pPr>
        <w:autoSpaceDE w:val="0"/>
      </w:pPr>
      <w:r w:rsidRPr="00634AF8">
        <w:t xml:space="preserve">Wardrobe was managed by Zoe Harvey-Lee </w:t>
      </w:r>
      <w:r w:rsidR="00CB2C20">
        <w:t xml:space="preserve">and a mixture of modern-day items (Sweeney Todd) and some more colourful (Pirelli and Mrs Lovett).  They were all of a good quality and greatly added to the ‘feel’ of the production.  </w:t>
      </w:r>
      <w:r w:rsidRPr="00634AF8">
        <w:t xml:space="preserve">Prop were jointly managed by Jacqui Grebot and Anne Pringle.  These were of a high standard and </w:t>
      </w:r>
      <w:r w:rsidR="00CB2C20">
        <w:t>a</w:t>
      </w:r>
      <w:r w:rsidRPr="00634AF8">
        <w:t>ppropriate for the time</w:t>
      </w:r>
      <w:r w:rsidR="003176C9">
        <w:t xml:space="preserve"> period and social setting.  </w:t>
      </w:r>
      <w:r w:rsidRPr="00634AF8">
        <w:t>Make-Up and Wi</w:t>
      </w:r>
      <w:r w:rsidR="00CB2C20">
        <w:t>gs were jointly managed by Loui</w:t>
      </w:r>
      <w:r w:rsidRPr="00634AF8">
        <w:t>se Ellard-</w:t>
      </w:r>
      <w:r w:rsidR="00F8278C" w:rsidRPr="00634AF8">
        <w:t>Turnbull and Ray Marston</w:t>
      </w:r>
      <w:r w:rsidR="0091784D">
        <w:t xml:space="preserve"> with everyone looking terrific onstage.</w:t>
      </w:r>
      <w:r w:rsidR="00CB2C20">
        <w:t xml:space="preserve">  </w:t>
      </w:r>
    </w:p>
    <w:p w:rsidR="00CB2C20" w:rsidRPr="00835FCC" w:rsidRDefault="00CB2C20" w:rsidP="00CB2C20">
      <w:pPr>
        <w:pStyle w:val="NormalWeb"/>
      </w:pPr>
      <w:r w:rsidRPr="00835FCC">
        <w:t xml:space="preserve">Lighting </w:t>
      </w:r>
      <w:r>
        <w:t xml:space="preserve">Design was </w:t>
      </w:r>
      <w:r w:rsidRPr="00835FCC">
        <w:t xml:space="preserve">by </w:t>
      </w:r>
      <w:r>
        <w:t xml:space="preserve">Ed Pagett </w:t>
      </w:r>
      <w:r w:rsidRPr="00835FCC">
        <w:t xml:space="preserve">and </w:t>
      </w:r>
      <w:r>
        <w:t xml:space="preserve">the Lighting Crew of </w:t>
      </w:r>
      <w:r w:rsidRPr="00634AF8">
        <w:t>Mike Bradbury, Tony Pike and Chris Pike</w:t>
      </w:r>
      <w:r>
        <w:t xml:space="preserve"> ensured </w:t>
      </w:r>
      <w:r w:rsidRPr="00835FCC">
        <w:t xml:space="preserve">a consistently high level </w:t>
      </w:r>
      <w:r>
        <w:t xml:space="preserve">was maintained throughout </w:t>
      </w:r>
      <w:r w:rsidRPr="00835FCC">
        <w:t xml:space="preserve">with all cast members being clearly lit when required.  </w:t>
      </w:r>
      <w:r>
        <w:t xml:space="preserve">I must make note of the rear-stage </w:t>
      </w:r>
      <w:r w:rsidR="0091784D">
        <w:t xml:space="preserve">projection screen which added so much to the mood with its subtle changes in blue shade.  </w:t>
      </w:r>
    </w:p>
    <w:p w:rsidR="00DD55FC" w:rsidRPr="00634AF8" w:rsidRDefault="00DD55FC" w:rsidP="00DD55FC">
      <w:pPr>
        <w:pStyle w:val="NormalWeb"/>
      </w:pPr>
      <w:r w:rsidRPr="00634AF8">
        <w:t xml:space="preserve">Sound Design </w:t>
      </w:r>
      <w:r w:rsidR="00F8278C" w:rsidRPr="00634AF8">
        <w:t xml:space="preserve">and Operation was </w:t>
      </w:r>
      <w:r w:rsidRPr="00634AF8">
        <w:t xml:space="preserve">by </w:t>
      </w:r>
      <w:r w:rsidR="00F8278C" w:rsidRPr="00634AF8">
        <w:t>Stuart Vaughan, assisted by Sandra Mortimer and Sian Walters</w:t>
      </w:r>
      <w:r w:rsidRPr="00634AF8">
        <w:t xml:space="preserve"> who ensured everything worked well during the show with both speaking and singing being clearly audible. There were no issues with the music overshadowing actors and the stage/individual mic’s worked well indeed.</w:t>
      </w:r>
    </w:p>
    <w:p w:rsidR="00DD55FC" w:rsidRPr="00634AF8" w:rsidRDefault="00F8278C" w:rsidP="00DD55FC">
      <w:pPr>
        <w:pStyle w:val="NormalWeb"/>
      </w:pPr>
      <w:r w:rsidRPr="00634AF8">
        <w:t xml:space="preserve">Programme Design was by PND Photography </w:t>
      </w:r>
      <w:r w:rsidR="003176C9">
        <w:t xml:space="preserve">and </w:t>
      </w:r>
      <w:r w:rsidR="00DD55FC" w:rsidRPr="00634AF8">
        <w:t xml:space="preserve">included so much information for the audience to enjoy reading.  There were some terrific photographs of rehearsals together with cast and production team biographies.  Cast photos from previous shows were also terrific.  The </w:t>
      </w:r>
      <w:r w:rsidR="003176C9">
        <w:t xml:space="preserve">prominent </w:t>
      </w:r>
      <w:r w:rsidR="00DD55FC" w:rsidRPr="00634AF8">
        <w:t xml:space="preserve">NODA </w:t>
      </w:r>
      <w:r w:rsidR="003176C9">
        <w:t xml:space="preserve">logo </w:t>
      </w:r>
      <w:r w:rsidR="003176C9" w:rsidRPr="00634AF8">
        <w:t>(</w:t>
      </w:r>
      <w:r w:rsidR="00DD55FC" w:rsidRPr="00634AF8">
        <w:t xml:space="preserve">inside </w:t>
      </w:r>
      <w:r w:rsidR="003176C9">
        <w:t>back c</w:t>
      </w:r>
      <w:r w:rsidR="00DD55FC" w:rsidRPr="00634AF8">
        <w:t xml:space="preserve">over) was a welcome sight indeed. </w:t>
      </w:r>
    </w:p>
    <w:p w:rsidR="00DD55FC" w:rsidRPr="00634AF8" w:rsidRDefault="00DD55FC" w:rsidP="00DD55FC">
      <w:pPr>
        <w:spacing w:before="300" w:after="100"/>
        <w:rPr>
          <w:lang w:val="en"/>
        </w:rPr>
      </w:pPr>
      <w:r w:rsidRPr="00634AF8">
        <w:rPr>
          <w:lang w:val="en"/>
        </w:rPr>
        <w:t xml:space="preserve">Congratulations to everyone at </w:t>
      </w:r>
      <w:r w:rsidR="00F8278C" w:rsidRPr="00634AF8">
        <w:rPr>
          <w:lang w:val="en"/>
        </w:rPr>
        <w:t xml:space="preserve">BROS </w:t>
      </w:r>
      <w:r w:rsidRPr="00634AF8">
        <w:rPr>
          <w:lang w:val="en"/>
        </w:rPr>
        <w:t>for a</w:t>
      </w:r>
      <w:r w:rsidR="00F8278C" w:rsidRPr="00634AF8">
        <w:rPr>
          <w:lang w:val="en"/>
        </w:rPr>
        <w:t>nother</w:t>
      </w:r>
      <w:r w:rsidRPr="00634AF8">
        <w:rPr>
          <w:lang w:val="en"/>
        </w:rPr>
        <w:t xml:space="preserve"> hugely success show and good luck in 2020.  I look forward to visiting again for what, I am certain, will be more high-quality </w:t>
      </w:r>
      <w:r w:rsidR="003176C9">
        <w:rPr>
          <w:lang w:val="en"/>
        </w:rPr>
        <w:t>entertainment.</w:t>
      </w:r>
    </w:p>
    <w:p w:rsidR="00AB37F5" w:rsidRDefault="00AB37F5" w:rsidP="00EE3A1A">
      <w:pPr>
        <w:autoSpaceDE w:val="0"/>
        <w:rPr>
          <w:rStyle w:val="Hyperlink"/>
          <w:lang w:val="en"/>
        </w:rPr>
      </w:pPr>
    </w:p>
    <w:p w:rsidR="003176C9" w:rsidRPr="00634AF8" w:rsidRDefault="003176C9" w:rsidP="00EE3A1A">
      <w:pPr>
        <w:autoSpaceDE w:val="0"/>
        <w:rPr>
          <w:rStyle w:val="Hyperlink"/>
          <w:lang w:val="en"/>
        </w:rPr>
      </w:pPr>
    </w:p>
    <w:p w:rsidR="009107DE" w:rsidRPr="00634AF8" w:rsidRDefault="009107DE" w:rsidP="00EE3A1A">
      <w:pPr>
        <w:autoSpaceDE w:val="0"/>
      </w:pPr>
    </w:p>
    <w:p w:rsidR="00A204BE" w:rsidRPr="00634AF8" w:rsidRDefault="00A204BE" w:rsidP="007B34E9">
      <w:pPr>
        <w:autoSpaceDE w:val="0"/>
      </w:pPr>
    </w:p>
    <w:p w:rsidR="006C4BD1" w:rsidRPr="00634AF8" w:rsidRDefault="009107DE" w:rsidP="007B34E9">
      <w:pPr>
        <w:autoSpaceDE w:val="0"/>
      </w:pPr>
      <w:r w:rsidRPr="00634AF8">
        <w:t>Des Wilby</w:t>
      </w:r>
    </w:p>
    <w:p w:rsidR="009107DE" w:rsidRPr="00634AF8" w:rsidRDefault="009107DE" w:rsidP="007B34E9">
      <w:pPr>
        <w:autoSpaceDE w:val="0"/>
      </w:pPr>
      <w:r w:rsidRPr="00634AF8">
        <w:t>Regional Representative</w:t>
      </w:r>
    </w:p>
    <w:p w:rsidR="009107DE" w:rsidRPr="00634AF8" w:rsidRDefault="009107DE" w:rsidP="007B34E9">
      <w:pPr>
        <w:autoSpaceDE w:val="0"/>
      </w:pPr>
      <w:r w:rsidRPr="00634AF8">
        <w:t>NODA London District 3</w:t>
      </w:r>
    </w:p>
    <w:p w:rsidR="001E317A" w:rsidRDefault="001E317A" w:rsidP="007B34E9">
      <w:pPr>
        <w:autoSpaceDE w:val="0"/>
        <w:rPr>
          <w:rFonts w:ascii="Calibri" w:hAnsi="Calibri"/>
        </w:rPr>
      </w:pPr>
    </w:p>
    <w:p w:rsidR="00AA517C" w:rsidRDefault="00AA517C" w:rsidP="009107DE">
      <w:pPr>
        <w:autoSpaceDE w:val="0"/>
        <w:rPr>
          <w:rFonts w:ascii="Calibri" w:hAnsi="Calibri"/>
        </w:rPr>
      </w:pPr>
    </w:p>
    <w:sectPr w:rsidR="00AA517C" w:rsidSect="006223EF">
      <w:headerReference w:type="default" r:id="rId13"/>
      <w:footerReference w:type="default" r:id="rId14"/>
      <w:footerReference w:type="first" r:id="rId15"/>
      <w:footnotePr>
        <w:pos w:val="beneathText"/>
      </w:footnotePr>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D55" w:rsidRDefault="00564D55" w:rsidP="00782BD8">
      <w:r>
        <w:separator/>
      </w:r>
    </w:p>
  </w:endnote>
  <w:endnote w:type="continuationSeparator" w:id="0">
    <w:p w:rsidR="00564D55" w:rsidRDefault="00564D55" w:rsidP="0078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24" w:rsidRPr="008C515A" w:rsidRDefault="00141824" w:rsidP="00782BD8">
    <w:pPr>
      <w:pStyle w:val="Footer"/>
      <w:jc w:val="center"/>
      <w:rPr>
        <w:rFonts w:ascii="Calibri" w:hAnsi="Calibri"/>
        <w:i/>
        <w:color w:val="000090"/>
        <w:sz w:val="28"/>
        <w:szCs w:val="28"/>
      </w:rPr>
    </w:pPr>
    <w:r w:rsidRPr="008C515A">
      <w:rPr>
        <w:rFonts w:ascii="Calibri" w:hAnsi="Calibri"/>
        <w:i/>
        <w:color w:val="000090"/>
        <w:sz w:val="28"/>
        <w:szCs w:val="28"/>
      </w:rPr>
      <w:t xml:space="preserve">NODA </w:t>
    </w:r>
    <w:r w:rsidR="008C515A">
      <w:rPr>
        <w:rFonts w:ascii="Calibri" w:hAnsi="Calibri"/>
        <w:i/>
        <w:color w:val="000090"/>
        <w:sz w:val="28"/>
        <w:szCs w:val="28"/>
      </w:rPr>
      <w:t xml:space="preserve">London </w:t>
    </w:r>
    <w:r w:rsidRPr="008C515A">
      <w:rPr>
        <w:rFonts w:ascii="Calibri" w:hAnsi="Calibri"/>
        <w:i/>
        <w:color w:val="000090"/>
        <w:sz w:val="28"/>
        <w:szCs w:val="28"/>
      </w:rPr>
      <w:t>– Be Inspired by Amateur Theatre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24" w:rsidRPr="008C515A" w:rsidRDefault="00141824" w:rsidP="006223EF">
    <w:pPr>
      <w:pStyle w:val="Footer"/>
      <w:jc w:val="center"/>
      <w:rPr>
        <w:rFonts w:ascii="Calibri" w:hAnsi="Calibri"/>
        <w:i/>
        <w:color w:val="000090"/>
        <w:sz w:val="28"/>
        <w:szCs w:val="28"/>
      </w:rPr>
    </w:pPr>
    <w:r w:rsidRPr="008C515A">
      <w:rPr>
        <w:rFonts w:ascii="Calibri" w:hAnsi="Calibri"/>
        <w:i/>
        <w:color w:val="000090"/>
        <w:sz w:val="28"/>
        <w:szCs w:val="28"/>
      </w:rPr>
      <w:t>NODA – Be Inspired by Amateur Theatre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D55" w:rsidRDefault="00564D55" w:rsidP="00782BD8">
      <w:r>
        <w:separator/>
      </w:r>
    </w:p>
  </w:footnote>
  <w:footnote w:type="continuationSeparator" w:id="0">
    <w:p w:rsidR="00564D55" w:rsidRDefault="00564D55" w:rsidP="00782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24" w:rsidRPr="008C515A" w:rsidRDefault="00141824">
    <w:pPr>
      <w:pStyle w:val="Header"/>
      <w:jc w:val="right"/>
      <w:rPr>
        <w:rFonts w:ascii="Calibri" w:hAnsi="Calibri"/>
        <w:i/>
        <w:color w:val="000090"/>
        <w:sz w:val="28"/>
        <w:szCs w:val="28"/>
      </w:rPr>
    </w:pPr>
    <w:r w:rsidRPr="008C515A">
      <w:rPr>
        <w:rFonts w:ascii="Calibri" w:hAnsi="Calibri"/>
        <w:i/>
        <w:color w:val="000090"/>
        <w:szCs w:val="28"/>
      </w:rPr>
      <w:t xml:space="preserve">Page </w:t>
    </w:r>
    <w:sdt>
      <w:sdtPr>
        <w:rPr>
          <w:rFonts w:ascii="Calibri" w:hAnsi="Calibri"/>
          <w:i/>
          <w:color w:val="000090"/>
          <w:szCs w:val="28"/>
        </w:rPr>
        <w:id w:val="5605803"/>
        <w:docPartObj>
          <w:docPartGallery w:val="Page Numbers (Top of Page)"/>
          <w:docPartUnique/>
        </w:docPartObj>
      </w:sdtPr>
      <w:sdtEndPr>
        <w:rPr>
          <w:sz w:val="28"/>
        </w:rPr>
      </w:sdtEndPr>
      <w:sdtContent>
        <w:r w:rsidR="00421164">
          <w:fldChar w:fldCharType="begin"/>
        </w:r>
        <w:r w:rsidR="00421164">
          <w:instrText xml:space="preserve"> PAGE   \* MERGEFORMAT </w:instrText>
        </w:r>
        <w:r w:rsidR="00421164">
          <w:fldChar w:fldCharType="separate"/>
        </w:r>
        <w:r w:rsidR="00AC165C" w:rsidRPr="00AC165C">
          <w:rPr>
            <w:rFonts w:ascii="Calibri" w:hAnsi="Calibri"/>
            <w:i/>
            <w:noProof/>
            <w:color w:val="000090"/>
            <w:szCs w:val="28"/>
          </w:rPr>
          <w:t>3</w:t>
        </w:r>
        <w:r w:rsidR="00421164">
          <w:rPr>
            <w:rFonts w:ascii="Calibri" w:hAnsi="Calibri"/>
            <w:i/>
            <w:noProof/>
            <w:color w:val="000090"/>
            <w:szCs w:val="28"/>
          </w:rPr>
          <w:fldChar w:fldCharType="end"/>
        </w:r>
      </w:sdtContent>
    </w:sdt>
  </w:p>
  <w:p w:rsidR="00141824" w:rsidRDefault="001418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70389"/>
    <w:multiLevelType w:val="hybridMultilevel"/>
    <w:tmpl w:val="9D2E5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330"/>
    <w:rsid w:val="00005F59"/>
    <w:rsid w:val="000064B9"/>
    <w:rsid w:val="00006DC9"/>
    <w:rsid w:val="0000760A"/>
    <w:rsid w:val="00012EE1"/>
    <w:rsid w:val="00033688"/>
    <w:rsid w:val="00062D3B"/>
    <w:rsid w:val="00066DC7"/>
    <w:rsid w:val="00074178"/>
    <w:rsid w:val="000758D9"/>
    <w:rsid w:val="000931E5"/>
    <w:rsid w:val="0009414F"/>
    <w:rsid w:val="000A0786"/>
    <w:rsid w:val="000A46A0"/>
    <w:rsid w:val="000B7330"/>
    <w:rsid w:val="000C13C7"/>
    <w:rsid w:val="000C19D4"/>
    <w:rsid w:val="000C48B3"/>
    <w:rsid w:val="000C7910"/>
    <w:rsid w:val="000F37A7"/>
    <w:rsid w:val="000F5CA8"/>
    <w:rsid w:val="00103AEB"/>
    <w:rsid w:val="00104D96"/>
    <w:rsid w:val="00106ED5"/>
    <w:rsid w:val="00110120"/>
    <w:rsid w:val="001223A0"/>
    <w:rsid w:val="00125E6B"/>
    <w:rsid w:val="00126A92"/>
    <w:rsid w:val="00127FF2"/>
    <w:rsid w:val="00131483"/>
    <w:rsid w:val="00131BE5"/>
    <w:rsid w:val="001406CD"/>
    <w:rsid w:val="00141824"/>
    <w:rsid w:val="00141B9D"/>
    <w:rsid w:val="001437DA"/>
    <w:rsid w:val="00143C8F"/>
    <w:rsid w:val="00165052"/>
    <w:rsid w:val="001752A0"/>
    <w:rsid w:val="00175376"/>
    <w:rsid w:val="00177370"/>
    <w:rsid w:val="00177C45"/>
    <w:rsid w:val="00184B15"/>
    <w:rsid w:val="00190CA2"/>
    <w:rsid w:val="001B1C0F"/>
    <w:rsid w:val="001C7315"/>
    <w:rsid w:val="001E12DD"/>
    <w:rsid w:val="001E317A"/>
    <w:rsid w:val="001E3A10"/>
    <w:rsid w:val="001E423C"/>
    <w:rsid w:val="00204BBA"/>
    <w:rsid w:val="00210D40"/>
    <w:rsid w:val="00216694"/>
    <w:rsid w:val="00216AFC"/>
    <w:rsid w:val="002248AE"/>
    <w:rsid w:val="00231604"/>
    <w:rsid w:val="00240070"/>
    <w:rsid w:val="00247EFC"/>
    <w:rsid w:val="00252C2C"/>
    <w:rsid w:val="00254B68"/>
    <w:rsid w:val="00260DFE"/>
    <w:rsid w:val="00261C43"/>
    <w:rsid w:val="0026218F"/>
    <w:rsid w:val="00282536"/>
    <w:rsid w:val="0028649B"/>
    <w:rsid w:val="00290E5C"/>
    <w:rsid w:val="00291D70"/>
    <w:rsid w:val="00293B6B"/>
    <w:rsid w:val="00297193"/>
    <w:rsid w:val="002A39A6"/>
    <w:rsid w:val="002B3CD7"/>
    <w:rsid w:val="002C04D1"/>
    <w:rsid w:val="002D4FB6"/>
    <w:rsid w:val="002D7DD4"/>
    <w:rsid w:val="002E089B"/>
    <w:rsid w:val="002E4F2D"/>
    <w:rsid w:val="002F32CB"/>
    <w:rsid w:val="003176C9"/>
    <w:rsid w:val="00321EE6"/>
    <w:rsid w:val="00324E0B"/>
    <w:rsid w:val="00325F7D"/>
    <w:rsid w:val="00343352"/>
    <w:rsid w:val="00344F5C"/>
    <w:rsid w:val="003476AE"/>
    <w:rsid w:val="00350A68"/>
    <w:rsid w:val="00356E04"/>
    <w:rsid w:val="00357086"/>
    <w:rsid w:val="00362A28"/>
    <w:rsid w:val="00363C7C"/>
    <w:rsid w:val="00366521"/>
    <w:rsid w:val="003707BF"/>
    <w:rsid w:val="00374583"/>
    <w:rsid w:val="00374BA3"/>
    <w:rsid w:val="00380135"/>
    <w:rsid w:val="00387DE6"/>
    <w:rsid w:val="00391BAD"/>
    <w:rsid w:val="003A5BC2"/>
    <w:rsid w:val="003A696F"/>
    <w:rsid w:val="003C0EF3"/>
    <w:rsid w:val="003C1793"/>
    <w:rsid w:val="003C52AB"/>
    <w:rsid w:val="003C7C0E"/>
    <w:rsid w:val="003D6987"/>
    <w:rsid w:val="003D7415"/>
    <w:rsid w:val="003D7C3A"/>
    <w:rsid w:val="003E1FC0"/>
    <w:rsid w:val="003E4D24"/>
    <w:rsid w:val="004038A2"/>
    <w:rsid w:val="00403DAF"/>
    <w:rsid w:val="00406FE4"/>
    <w:rsid w:val="004077A1"/>
    <w:rsid w:val="00410E47"/>
    <w:rsid w:val="00421164"/>
    <w:rsid w:val="00421CBB"/>
    <w:rsid w:val="00423651"/>
    <w:rsid w:val="00426CCE"/>
    <w:rsid w:val="004358E2"/>
    <w:rsid w:val="00441F9F"/>
    <w:rsid w:val="0045773C"/>
    <w:rsid w:val="004626D7"/>
    <w:rsid w:val="00474F61"/>
    <w:rsid w:val="00482BD9"/>
    <w:rsid w:val="00484A0A"/>
    <w:rsid w:val="00492C1B"/>
    <w:rsid w:val="004972CC"/>
    <w:rsid w:val="004C6A56"/>
    <w:rsid w:val="004D507D"/>
    <w:rsid w:val="004D7D5E"/>
    <w:rsid w:val="004E37B4"/>
    <w:rsid w:val="004F1AD8"/>
    <w:rsid w:val="004F6DBB"/>
    <w:rsid w:val="004F784C"/>
    <w:rsid w:val="005069A1"/>
    <w:rsid w:val="005156B4"/>
    <w:rsid w:val="0052033A"/>
    <w:rsid w:val="005228CB"/>
    <w:rsid w:val="005420D0"/>
    <w:rsid w:val="0055095B"/>
    <w:rsid w:val="00554AF6"/>
    <w:rsid w:val="0055554B"/>
    <w:rsid w:val="0056431F"/>
    <w:rsid w:val="00564D55"/>
    <w:rsid w:val="00566485"/>
    <w:rsid w:val="005762EC"/>
    <w:rsid w:val="00597E54"/>
    <w:rsid w:val="005D7451"/>
    <w:rsid w:val="005E4FB3"/>
    <w:rsid w:val="005E7793"/>
    <w:rsid w:val="00602F0A"/>
    <w:rsid w:val="00604F48"/>
    <w:rsid w:val="0061763F"/>
    <w:rsid w:val="006223EF"/>
    <w:rsid w:val="00624194"/>
    <w:rsid w:val="00624932"/>
    <w:rsid w:val="00626745"/>
    <w:rsid w:val="006311E0"/>
    <w:rsid w:val="00634AF8"/>
    <w:rsid w:val="00641911"/>
    <w:rsid w:val="00642D0C"/>
    <w:rsid w:val="00642F74"/>
    <w:rsid w:val="006459CE"/>
    <w:rsid w:val="0064787D"/>
    <w:rsid w:val="00654EF7"/>
    <w:rsid w:val="00655411"/>
    <w:rsid w:val="00657E98"/>
    <w:rsid w:val="006616FF"/>
    <w:rsid w:val="00661C7E"/>
    <w:rsid w:val="006631E9"/>
    <w:rsid w:val="00665125"/>
    <w:rsid w:val="00666F29"/>
    <w:rsid w:val="0066726C"/>
    <w:rsid w:val="00675A9B"/>
    <w:rsid w:val="0067644A"/>
    <w:rsid w:val="00686B25"/>
    <w:rsid w:val="006A43A6"/>
    <w:rsid w:val="006A7ACD"/>
    <w:rsid w:val="006B325A"/>
    <w:rsid w:val="006C46F9"/>
    <w:rsid w:val="006C4BD1"/>
    <w:rsid w:val="006C5DC5"/>
    <w:rsid w:val="006C607E"/>
    <w:rsid w:val="006D2210"/>
    <w:rsid w:val="006D69B5"/>
    <w:rsid w:val="006D7C93"/>
    <w:rsid w:val="006F3DE1"/>
    <w:rsid w:val="006F3E07"/>
    <w:rsid w:val="007021B3"/>
    <w:rsid w:val="00704F9E"/>
    <w:rsid w:val="007073E7"/>
    <w:rsid w:val="007075AA"/>
    <w:rsid w:val="00717DF0"/>
    <w:rsid w:val="0072171D"/>
    <w:rsid w:val="00723972"/>
    <w:rsid w:val="0072425B"/>
    <w:rsid w:val="00725AED"/>
    <w:rsid w:val="00725C1A"/>
    <w:rsid w:val="007260EF"/>
    <w:rsid w:val="00730570"/>
    <w:rsid w:val="00730E1D"/>
    <w:rsid w:val="00731530"/>
    <w:rsid w:val="00734E6E"/>
    <w:rsid w:val="00741351"/>
    <w:rsid w:val="007456D7"/>
    <w:rsid w:val="00751423"/>
    <w:rsid w:val="00752553"/>
    <w:rsid w:val="00753394"/>
    <w:rsid w:val="00753DFD"/>
    <w:rsid w:val="00761EDB"/>
    <w:rsid w:val="0077485C"/>
    <w:rsid w:val="00782BD8"/>
    <w:rsid w:val="007929B2"/>
    <w:rsid w:val="007A77C8"/>
    <w:rsid w:val="007B34E9"/>
    <w:rsid w:val="007B3D71"/>
    <w:rsid w:val="007B3D9D"/>
    <w:rsid w:val="007D089E"/>
    <w:rsid w:val="007D4E33"/>
    <w:rsid w:val="007E1E09"/>
    <w:rsid w:val="007F2D30"/>
    <w:rsid w:val="00815217"/>
    <w:rsid w:val="00820F6B"/>
    <w:rsid w:val="008213C1"/>
    <w:rsid w:val="00825283"/>
    <w:rsid w:val="0083137D"/>
    <w:rsid w:val="008334C3"/>
    <w:rsid w:val="00835325"/>
    <w:rsid w:val="00837EEF"/>
    <w:rsid w:val="00861EDC"/>
    <w:rsid w:val="0086238C"/>
    <w:rsid w:val="008628BA"/>
    <w:rsid w:val="00875C15"/>
    <w:rsid w:val="0088525B"/>
    <w:rsid w:val="00891E4B"/>
    <w:rsid w:val="008A1601"/>
    <w:rsid w:val="008A73A1"/>
    <w:rsid w:val="008B1838"/>
    <w:rsid w:val="008B737C"/>
    <w:rsid w:val="008C0951"/>
    <w:rsid w:val="008C3D26"/>
    <w:rsid w:val="008C515A"/>
    <w:rsid w:val="008D0E90"/>
    <w:rsid w:val="008D6D38"/>
    <w:rsid w:val="008E651F"/>
    <w:rsid w:val="008F1143"/>
    <w:rsid w:val="008F33B3"/>
    <w:rsid w:val="008F5276"/>
    <w:rsid w:val="008F6F29"/>
    <w:rsid w:val="009107DE"/>
    <w:rsid w:val="0091436B"/>
    <w:rsid w:val="0091784D"/>
    <w:rsid w:val="009239CC"/>
    <w:rsid w:val="00944F81"/>
    <w:rsid w:val="009626D1"/>
    <w:rsid w:val="00962750"/>
    <w:rsid w:val="00980ABE"/>
    <w:rsid w:val="009C7400"/>
    <w:rsid w:val="009D01A2"/>
    <w:rsid w:val="009D4765"/>
    <w:rsid w:val="009D515C"/>
    <w:rsid w:val="009D5BB0"/>
    <w:rsid w:val="009E20D9"/>
    <w:rsid w:val="009F051D"/>
    <w:rsid w:val="009F3269"/>
    <w:rsid w:val="00A02F8B"/>
    <w:rsid w:val="00A11339"/>
    <w:rsid w:val="00A140E0"/>
    <w:rsid w:val="00A204BE"/>
    <w:rsid w:val="00A210DA"/>
    <w:rsid w:val="00A26A22"/>
    <w:rsid w:val="00A32FF9"/>
    <w:rsid w:val="00A434DC"/>
    <w:rsid w:val="00A45A0D"/>
    <w:rsid w:val="00A47424"/>
    <w:rsid w:val="00A50508"/>
    <w:rsid w:val="00A51539"/>
    <w:rsid w:val="00A54BE9"/>
    <w:rsid w:val="00A57444"/>
    <w:rsid w:val="00A6117B"/>
    <w:rsid w:val="00A62120"/>
    <w:rsid w:val="00A62A67"/>
    <w:rsid w:val="00A633C1"/>
    <w:rsid w:val="00A64274"/>
    <w:rsid w:val="00A6462A"/>
    <w:rsid w:val="00A64D72"/>
    <w:rsid w:val="00A705D1"/>
    <w:rsid w:val="00A756DC"/>
    <w:rsid w:val="00A8172F"/>
    <w:rsid w:val="00A81B0D"/>
    <w:rsid w:val="00AA517C"/>
    <w:rsid w:val="00AA69A2"/>
    <w:rsid w:val="00AA6B34"/>
    <w:rsid w:val="00AB37F5"/>
    <w:rsid w:val="00AC165C"/>
    <w:rsid w:val="00AC7BD8"/>
    <w:rsid w:val="00AD2EDA"/>
    <w:rsid w:val="00AD4AB2"/>
    <w:rsid w:val="00AE12A6"/>
    <w:rsid w:val="00AE76FF"/>
    <w:rsid w:val="00AF6B6C"/>
    <w:rsid w:val="00B03D65"/>
    <w:rsid w:val="00B06C9C"/>
    <w:rsid w:val="00B129F3"/>
    <w:rsid w:val="00B22470"/>
    <w:rsid w:val="00B248E4"/>
    <w:rsid w:val="00B24FDA"/>
    <w:rsid w:val="00B313C3"/>
    <w:rsid w:val="00B3168C"/>
    <w:rsid w:val="00B32711"/>
    <w:rsid w:val="00B34970"/>
    <w:rsid w:val="00B349AB"/>
    <w:rsid w:val="00B364FA"/>
    <w:rsid w:val="00B604BC"/>
    <w:rsid w:val="00B60CB9"/>
    <w:rsid w:val="00B664C2"/>
    <w:rsid w:val="00B7154C"/>
    <w:rsid w:val="00B775D1"/>
    <w:rsid w:val="00B81E65"/>
    <w:rsid w:val="00B8287C"/>
    <w:rsid w:val="00B87B44"/>
    <w:rsid w:val="00BA1212"/>
    <w:rsid w:val="00BA3E2B"/>
    <w:rsid w:val="00BB44DE"/>
    <w:rsid w:val="00BB4C97"/>
    <w:rsid w:val="00BB5481"/>
    <w:rsid w:val="00BB6ED3"/>
    <w:rsid w:val="00BC1DA5"/>
    <w:rsid w:val="00BD5412"/>
    <w:rsid w:val="00BD603D"/>
    <w:rsid w:val="00BD62AC"/>
    <w:rsid w:val="00BE13C7"/>
    <w:rsid w:val="00BE165C"/>
    <w:rsid w:val="00BF77A0"/>
    <w:rsid w:val="00C022F4"/>
    <w:rsid w:val="00C02817"/>
    <w:rsid w:val="00C05591"/>
    <w:rsid w:val="00C15D81"/>
    <w:rsid w:val="00C17308"/>
    <w:rsid w:val="00C2220C"/>
    <w:rsid w:val="00C3021E"/>
    <w:rsid w:val="00C3476B"/>
    <w:rsid w:val="00C37122"/>
    <w:rsid w:val="00C51210"/>
    <w:rsid w:val="00C615FE"/>
    <w:rsid w:val="00C61EF7"/>
    <w:rsid w:val="00C64546"/>
    <w:rsid w:val="00C67622"/>
    <w:rsid w:val="00C75DD5"/>
    <w:rsid w:val="00C8186F"/>
    <w:rsid w:val="00C81AE4"/>
    <w:rsid w:val="00C85712"/>
    <w:rsid w:val="00C918B1"/>
    <w:rsid w:val="00C95296"/>
    <w:rsid w:val="00C97289"/>
    <w:rsid w:val="00CA499A"/>
    <w:rsid w:val="00CB16B2"/>
    <w:rsid w:val="00CB2C20"/>
    <w:rsid w:val="00CC3AA2"/>
    <w:rsid w:val="00CC76B3"/>
    <w:rsid w:val="00CE25C9"/>
    <w:rsid w:val="00CF5007"/>
    <w:rsid w:val="00D00840"/>
    <w:rsid w:val="00D06057"/>
    <w:rsid w:val="00D07010"/>
    <w:rsid w:val="00D07037"/>
    <w:rsid w:val="00D17676"/>
    <w:rsid w:val="00D31149"/>
    <w:rsid w:val="00D33E52"/>
    <w:rsid w:val="00D3444F"/>
    <w:rsid w:val="00D37976"/>
    <w:rsid w:val="00D40939"/>
    <w:rsid w:val="00D42E2D"/>
    <w:rsid w:val="00D43979"/>
    <w:rsid w:val="00D47F83"/>
    <w:rsid w:val="00D67166"/>
    <w:rsid w:val="00D763FA"/>
    <w:rsid w:val="00DA2692"/>
    <w:rsid w:val="00DB0A5C"/>
    <w:rsid w:val="00DB6CA7"/>
    <w:rsid w:val="00DC0FAE"/>
    <w:rsid w:val="00DC3557"/>
    <w:rsid w:val="00DC7532"/>
    <w:rsid w:val="00DD55FC"/>
    <w:rsid w:val="00DF0881"/>
    <w:rsid w:val="00E05C66"/>
    <w:rsid w:val="00E1357F"/>
    <w:rsid w:val="00E16FC9"/>
    <w:rsid w:val="00E17BA9"/>
    <w:rsid w:val="00E23C67"/>
    <w:rsid w:val="00E2509C"/>
    <w:rsid w:val="00E44131"/>
    <w:rsid w:val="00E45B42"/>
    <w:rsid w:val="00E553C1"/>
    <w:rsid w:val="00E77B03"/>
    <w:rsid w:val="00E77BCA"/>
    <w:rsid w:val="00E83731"/>
    <w:rsid w:val="00E944C7"/>
    <w:rsid w:val="00E970E0"/>
    <w:rsid w:val="00EA4294"/>
    <w:rsid w:val="00EB2627"/>
    <w:rsid w:val="00EB4949"/>
    <w:rsid w:val="00ED2A68"/>
    <w:rsid w:val="00ED3E33"/>
    <w:rsid w:val="00EE25AB"/>
    <w:rsid w:val="00EE3A1A"/>
    <w:rsid w:val="00EF2068"/>
    <w:rsid w:val="00EF5067"/>
    <w:rsid w:val="00F21D07"/>
    <w:rsid w:val="00F254C4"/>
    <w:rsid w:val="00F25C04"/>
    <w:rsid w:val="00F405D5"/>
    <w:rsid w:val="00F43766"/>
    <w:rsid w:val="00F514F4"/>
    <w:rsid w:val="00F55917"/>
    <w:rsid w:val="00F6136D"/>
    <w:rsid w:val="00F74682"/>
    <w:rsid w:val="00F77ED5"/>
    <w:rsid w:val="00F8278C"/>
    <w:rsid w:val="00F8435A"/>
    <w:rsid w:val="00F84A48"/>
    <w:rsid w:val="00F91806"/>
    <w:rsid w:val="00FA0409"/>
    <w:rsid w:val="00FA210C"/>
    <w:rsid w:val="00FC7DD6"/>
    <w:rsid w:val="00FD38E6"/>
    <w:rsid w:val="00FD3B32"/>
    <w:rsid w:val="00FE07DC"/>
    <w:rsid w:val="00FE3524"/>
    <w:rsid w:val="00FE7A9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89272"/>
  <w15:docId w15:val="{759245E0-5DBE-443D-B973-C2C5E9F5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972"/>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723972"/>
  </w:style>
  <w:style w:type="character" w:styleId="Hyperlink">
    <w:name w:val="Hyperlink"/>
    <w:semiHidden/>
    <w:rsid w:val="00723972"/>
    <w:rPr>
      <w:color w:val="0000FF"/>
      <w:u w:val="single"/>
    </w:rPr>
  </w:style>
  <w:style w:type="paragraph" w:customStyle="1" w:styleId="Heading">
    <w:name w:val="Heading"/>
    <w:basedOn w:val="Normal"/>
    <w:next w:val="BodyText"/>
    <w:rsid w:val="00723972"/>
    <w:pPr>
      <w:keepNext/>
      <w:spacing w:before="240" w:after="120"/>
    </w:pPr>
    <w:rPr>
      <w:rFonts w:ascii="Arial" w:eastAsia="MS Mincho" w:hAnsi="Arial" w:cs="Tahoma"/>
      <w:sz w:val="28"/>
      <w:szCs w:val="28"/>
    </w:rPr>
  </w:style>
  <w:style w:type="paragraph" w:styleId="BodyText">
    <w:name w:val="Body Text"/>
    <w:basedOn w:val="Normal"/>
    <w:semiHidden/>
    <w:rsid w:val="00723972"/>
    <w:pPr>
      <w:spacing w:after="120"/>
    </w:pPr>
  </w:style>
  <w:style w:type="paragraph" w:styleId="List">
    <w:name w:val="List"/>
    <w:basedOn w:val="BodyText"/>
    <w:semiHidden/>
    <w:rsid w:val="00723972"/>
    <w:rPr>
      <w:rFonts w:cs="Tahoma"/>
    </w:rPr>
  </w:style>
  <w:style w:type="paragraph" w:styleId="Caption">
    <w:name w:val="caption"/>
    <w:basedOn w:val="Normal"/>
    <w:qFormat/>
    <w:rsid w:val="00723972"/>
    <w:pPr>
      <w:suppressLineNumbers/>
      <w:spacing w:before="120" w:after="120"/>
    </w:pPr>
    <w:rPr>
      <w:rFonts w:cs="Tahoma"/>
      <w:i/>
      <w:iCs/>
    </w:rPr>
  </w:style>
  <w:style w:type="paragraph" w:customStyle="1" w:styleId="Index">
    <w:name w:val="Index"/>
    <w:basedOn w:val="Normal"/>
    <w:rsid w:val="00723972"/>
    <w:pPr>
      <w:suppressLineNumbers/>
    </w:pPr>
    <w:rPr>
      <w:rFonts w:cs="Tahoma"/>
    </w:rPr>
  </w:style>
  <w:style w:type="paragraph" w:styleId="Header">
    <w:name w:val="header"/>
    <w:basedOn w:val="Normal"/>
    <w:link w:val="HeaderChar"/>
    <w:uiPriority w:val="99"/>
    <w:rsid w:val="00723972"/>
    <w:pPr>
      <w:tabs>
        <w:tab w:val="center" w:pos="4320"/>
        <w:tab w:val="right" w:pos="8640"/>
      </w:tabs>
    </w:pPr>
  </w:style>
  <w:style w:type="paragraph" w:styleId="Footer">
    <w:name w:val="footer"/>
    <w:basedOn w:val="Normal"/>
    <w:link w:val="FooterChar"/>
    <w:uiPriority w:val="99"/>
    <w:unhideWhenUsed/>
    <w:rsid w:val="00782BD8"/>
    <w:pPr>
      <w:tabs>
        <w:tab w:val="center" w:pos="4680"/>
        <w:tab w:val="right" w:pos="9360"/>
      </w:tabs>
    </w:pPr>
  </w:style>
  <w:style w:type="character" w:customStyle="1" w:styleId="FooterChar">
    <w:name w:val="Footer Char"/>
    <w:link w:val="Footer"/>
    <w:uiPriority w:val="99"/>
    <w:rsid w:val="00782BD8"/>
    <w:rPr>
      <w:sz w:val="24"/>
      <w:szCs w:val="24"/>
      <w:lang w:eastAsia="ar-SA"/>
    </w:rPr>
  </w:style>
  <w:style w:type="paragraph" w:styleId="BalloonText">
    <w:name w:val="Balloon Text"/>
    <w:basedOn w:val="Normal"/>
    <w:link w:val="BalloonTextChar"/>
    <w:uiPriority w:val="99"/>
    <w:semiHidden/>
    <w:unhideWhenUsed/>
    <w:rsid w:val="00782BD8"/>
    <w:rPr>
      <w:rFonts w:ascii="Tahoma" w:hAnsi="Tahoma" w:cs="Tahoma"/>
      <w:sz w:val="16"/>
      <w:szCs w:val="16"/>
    </w:rPr>
  </w:style>
  <w:style w:type="character" w:customStyle="1" w:styleId="BalloonTextChar">
    <w:name w:val="Balloon Text Char"/>
    <w:link w:val="BalloonText"/>
    <w:uiPriority w:val="99"/>
    <w:semiHidden/>
    <w:rsid w:val="00782BD8"/>
    <w:rPr>
      <w:rFonts w:ascii="Tahoma" w:hAnsi="Tahoma" w:cs="Tahoma"/>
      <w:sz w:val="16"/>
      <w:szCs w:val="16"/>
      <w:lang w:eastAsia="ar-SA"/>
    </w:rPr>
  </w:style>
  <w:style w:type="paragraph" w:styleId="ListParagraph">
    <w:name w:val="List Paragraph"/>
    <w:basedOn w:val="Normal"/>
    <w:uiPriority w:val="34"/>
    <w:qFormat/>
    <w:rsid w:val="009F051D"/>
    <w:pPr>
      <w:suppressAutoHyphens w:val="0"/>
      <w:spacing w:after="200" w:line="276" w:lineRule="auto"/>
      <w:ind w:left="720"/>
      <w:contextualSpacing/>
    </w:pPr>
    <w:rPr>
      <w:rFonts w:ascii="Calibri" w:eastAsia="Calibri" w:hAnsi="Calibri"/>
      <w:lang w:eastAsia="en-US"/>
    </w:rPr>
  </w:style>
  <w:style w:type="character" w:customStyle="1" w:styleId="HeaderChar">
    <w:name w:val="Header Char"/>
    <w:basedOn w:val="DefaultParagraphFont"/>
    <w:link w:val="Header"/>
    <w:uiPriority w:val="99"/>
    <w:rsid w:val="006223EF"/>
    <w:rPr>
      <w:sz w:val="24"/>
      <w:szCs w:val="24"/>
      <w:lang w:val="en-US" w:eastAsia="ar-SA"/>
    </w:rPr>
  </w:style>
  <w:style w:type="paragraph" w:styleId="NormalWeb">
    <w:name w:val="Normal (Web)"/>
    <w:basedOn w:val="Normal"/>
    <w:uiPriority w:val="99"/>
    <w:unhideWhenUsed/>
    <w:rsid w:val="009107DE"/>
    <w:pPr>
      <w:suppressAutoHyphens w:val="0"/>
      <w:spacing w:before="100" w:beforeAutospacing="1" w:after="100" w:afterAutospacing="1"/>
    </w:pPr>
    <w:rPr>
      <w:lang w:eastAsia="en-GB"/>
    </w:rPr>
  </w:style>
  <w:style w:type="character" w:customStyle="1" w:styleId="tgc">
    <w:name w:val="_tgc"/>
    <w:basedOn w:val="DefaultParagraphFont"/>
    <w:rsid w:val="00A434DC"/>
  </w:style>
  <w:style w:type="character" w:styleId="Strong">
    <w:name w:val="Strong"/>
    <w:basedOn w:val="DefaultParagraphFont"/>
    <w:uiPriority w:val="22"/>
    <w:qFormat/>
    <w:rsid w:val="00141B9D"/>
    <w:rPr>
      <w:b/>
      <w:bCs/>
    </w:rPr>
  </w:style>
  <w:style w:type="character" w:styleId="FollowedHyperlink">
    <w:name w:val="FollowedHyperlink"/>
    <w:basedOn w:val="DefaultParagraphFont"/>
    <w:uiPriority w:val="99"/>
    <w:semiHidden/>
    <w:unhideWhenUsed/>
    <w:rsid w:val="00141B9D"/>
    <w:rPr>
      <w:color w:val="800080" w:themeColor="followedHyperlink"/>
      <w:u w:val="single"/>
    </w:rPr>
  </w:style>
  <w:style w:type="paragraph" w:customStyle="1" w:styleId="font8">
    <w:name w:val="font_8"/>
    <w:basedOn w:val="Normal"/>
    <w:rsid w:val="000C13C7"/>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84372">
      <w:bodyDiv w:val="1"/>
      <w:marLeft w:val="0"/>
      <w:marRight w:val="0"/>
      <w:marTop w:val="0"/>
      <w:marBottom w:val="0"/>
      <w:divBdr>
        <w:top w:val="none" w:sz="0" w:space="0" w:color="auto"/>
        <w:left w:val="none" w:sz="0" w:space="0" w:color="auto"/>
        <w:bottom w:val="none" w:sz="0" w:space="0" w:color="auto"/>
        <w:right w:val="none" w:sz="0" w:space="0" w:color="auto"/>
      </w:divBdr>
      <w:divsChild>
        <w:div w:id="583878021">
          <w:marLeft w:val="0"/>
          <w:marRight w:val="0"/>
          <w:marTop w:val="0"/>
          <w:marBottom w:val="0"/>
          <w:divBdr>
            <w:top w:val="none" w:sz="0" w:space="0" w:color="auto"/>
            <w:left w:val="none" w:sz="0" w:space="0" w:color="auto"/>
            <w:bottom w:val="none" w:sz="0" w:space="0" w:color="auto"/>
            <w:right w:val="none" w:sz="0" w:space="0" w:color="auto"/>
          </w:divBdr>
          <w:divsChild>
            <w:div w:id="175778189">
              <w:marLeft w:val="0"/>
              <w:marRight w:val="0"/>
              <w:marTop w:val="0"/>
              <w:marBottom w:val="0"/>
              <w:divBdr>
                <w:top w:val="none" w:sz="0" w:space="0" w:color="auto"/>
                <w:left w:val="none" w:sz="0" w:space="0" w:color="auto"/>
                <w:bottom w:val="none" w:sz="0" w:space="0" w:color="auto"/>
                <w:right w:val="none" w:sz="0" w:space="0" w:color="auto"/>
              </w:divBdr>
              <w:divsChild>
                <w:div w:id="1083644026">
                  <w:marLeft w:val="0"/>
                  <w:marRight w:val="0"/>
                  <w:marTop w:val="0"/>
                  <w:marBottom w:val="0"/>
                  <w:divBdr>
                    <w:top w:val="none" w:sz="0" w:space="0" w:color="auto"/>
                    <w:left w:val="none" w:sz="0" w:space="0" w:color="auto"/>
                    <w:bottom w:val="none" w:sz="0" w:space="0" w:color="auto"/>
                    <w:right w:val="none" w:sz="0" w:space="0" w:color="auto"/>
                  </w:divBdr>
                  <w:divsChild>
                    <w:div w:id="117143148">
                      <w:marLeft w:val="0"/>
                      <w:marRight w:val="0"/>
                      <w:marTop w:val="0"/>
                      <w:marBottom w:val="0"/>
                      <w:divBdr>
                        <w:top w:val="none" w:sz="0" w:space="0" w:color="auto"/>
                        <w:left w:val="none" w:sz="0" w:space="0" w:color="auto"/>
                        <w:bottom w:val="none" w:sz="0" w:space="0" w:color="auto"/>
                        <w:right w:val="none" w:sz="0" w:space="0" w:color="auto"/>
                      </w:divBdr>
                      <w:divsChild>
                        <w:div w:id="1472207377">
                          <w:marLeft w:val="0"/>
                          <w:marRight w:val="0"/>
                          <w:marTop w:val="0"/>
                          <w:marBottom w:val="0"/>
                          <w:divBdr>
                            <w:top w:val="none" w:sz="0" w:space="0" w:color="auto"/>
                            <w:left w:val="none" w:sz="0" w:space="0" w:color="auto"/>
                            <w:bottom w:val="none" w:sz="0" w:space="0" w:color="auto"/>
                            <w:right w:val="none" w:sz="0" w:space="0" w:color="auto"/>
                          </w:divBdr>
                          <w:divsChild>
                            <w:div w:id="729618853">
                              <w:marLeft w:val="0"/>
                              <w:marRight w:val="0"/>
                              <w:marTop w:val="0"/>
                              <w:marBottom w:val="0"/>
                              <w:divBdr>
                                <w:top w:val="none" w:sz="0" w:space="0" w:color="auto"/>
                                <w:left w:val="none" w:sz="0" w:space="0" w:color="auto"/>
                                <w:bottom w:val="none" w:sz="0" w:space="0" w:color="auto"/>
                                <w:right w:val="none" w:sz="0" w:space="0" w:color="auto"/>
                              </w:divBdr>
                              <w:divsChild>
                                <w:div w:id="1660763815">
                                  <w:marLeft w:val="0"/>
                                  <w:marRight w:val="0"/>
                                  <w:marTop w:val="0"/>
                                  <w:marBottom w:val="0"/>
                                  <w:divBdr>
                                    <w:top w:val="none" w:sz="0" w:space="0" w:color="auto"/>
                                    <w:left w:val="none" w:sz="0" w:space="0" w:color="auto"/>
                                    <w:bottom w:val="none" w:sz="0" w:space="0" w:color="auto"/>
                                    <w:right w:val="none" w:sz="0" w:space="0" w:color="auto"/>
                                  </w:divBdr>
                                  <w:divsChild>
                                    <w:div w:id="718556728">
                                      <w:marLeft w:val="0"/>
                                      <w:marRight w:val="0"/>
                                      <w:marTop w:val="0"/>
                                      <w:marBottom w:val="0"/>
                                      <w:divBdr>
                                        <w:top w:val="none" w:sz="0" w:space="0" w:color="auto"/>
                                        <w:left w:val="none" w:sz="0" w:space="0" w:color="auto"/>
                                        <w:bottom w:val="none" w:sz="0" w:space="0" w:color="auto"/>
                                        <w:right w:val="none" w:sz="0" w:space="0" w:color="auto"/>
                                      </w:divBdr>
                                      <w:divsChild>
                                        <w:div w:id="1271160706">
                                          <w:marLeft w:val="0"/>
                                          <w:marRight w:val="0"/>
                                          <w:marTop w:val="0"/>
                                          <w:marBottom w:val="0"/>
                                          <w:divBdr>
                                            <w:top w:val="none" w:sz="0" w:space="0" w:color="auto"/>
                                            <w:left w:val="none" w:sz="0" w:space="0" w:color="auto"/>
                                            <w:bottom w:val="none" w:sz="0" w:space="0" w:color="auto"/>
                                            <w:right w:val="none" w:sz="0" w:space="0" w:color="auto"/>
                                          </w:divBdr>
                                          <w:divsChild>
                                            <w:div w:id="565801810">
                                              <w:marLeft w:val="0"/>
                                              <w:marRight w:val="0"/>
                                              <w:marTop w:val="0"/>
                                              <w:marBottom w:val="0"/>
                                              <w:divBdr>
                                                <w:top w:val="none" w:sz="0" w:space="0" w:color="auto"/>
                                                <w:left w:val="none" w:sz="0" w:space="0" w:color="auto"/>
                                                <w:bottom w:val="none" w:sz="0" w:space="0" w:color="auto"/>
                                                <w:right w:val="none" w:sz="0" w:space="0" w:color="auto"/>
                                              </w:divBdr>
                                              <w:divsChild>
                                                <w:div w:id="736130144">
                                                  <w:marLeft w:val="0"/>
                                                  <w:marRight w:val="0"/>
                                                  <w:marTop w:val="0"/>
                                                  <w:marBottom w:val="0"/>
                                                  <w:divBdr>
                                                    <w:top w:val="none" w:sz="0" w:space="0" w:color="auto"/>
                                                    <w:left w:val="none" w:sz="0" w:space="0" w:color="auto"/>
                                                    <w:bottom w:val="none" w:sz="0" w:space="0" w:color="auto"/>
                                                    <w:right w:val="none" w:sz="0" w:space="0" w:color="auto"/>
                                                  </w:divBdr>
                                                  <w:divsChild>
                                                    <w:div w:id="14971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2478250">
      <w:bodyDiv w:val="1"/>
      <w:marLeft w:val="0"/>
      <w:marRight w:val="0"/>
      <w:marTop w:val="0"/>
      <w:marBottom w:val="0"/>
      <w:divBdr>
        <w:top w:val="none" w:sz="0" w:space="0" w:color="auto"/>
        <w:left w:val="none" w:sz="0" w:space="0" w:color="auto"/>
        <w:bottom w:val="none" w:sz="0" w:space="0" w:color="auto"/>
        <w:right w:val="none" w:sz="0" w:space="0" w:color="auto"/>
      </w:divBdr>
    </w:div>
    <w:div w:id="512569488">
      <w:bodyDiv w:val="1"/>
      <w:marLeft w:val="0"/>
      <w:marRight w:val="0"/>
      <w:marTop w:val="0"/>
      <w:marBottom w:val="0"/>
      <w:divBdr>
        <w:top w:val="none" w:sz="0" w:space="0" w:color="auto"/>
        <w:left w:val="none" w:sz="0" w:space="0" w:color="auto"/>
        <w:bottom w:val="none" w:sz="0" w:space="0" w:color="auto"/>
        <w:right w:val="none" w:sz="0" w:space="0" w:color="auto"/>
      </w:divBdr>
    </w:div>
    <w:div w:id="571160732">
      <w:bodyDiv w:val="1"/>
      <w:marLeft w:val="0"/>
      <w:marRight w:val="0"/>
      <w:marTop w:val="0"/>
      <w:marBottom w:val="0"/>
      <w:divBdr>
        <w:top w:val="none" w:sz="0" w:space="0" w:color="auto"/>
        <w:left w:val="none" w:sz="0" w:space="0" w:color="auto"/>
        <w:bottom w:val="none" w:sz="0" w:space="0" w:color="auto"/>
        <w:right w:val="none" w:sz="0" w:space="0" w:color="auto"/>
      </w:divBdr>
    </w:div>
    <w:div w:id="580337440">
      <w:bodyDiv w:val="1"/>
      <w:marLeft w:val="0"/>
      <w:marRight w:val="0"/>
      <w:marTop w:val="0"/>
      <w:marBottom w:val="0"/>
      <w:divBdr>
        <w:top w:val="none" w:sz="0" w:space="0" w:color="auto"/>
        <w:left w:val="none" w:sz="0" w:space="0" w:color="auto"/>
        <w:bottom w:val="none" w:sz="0" w:space="0" w:color="auto"/>
        <w:right w:val="none" w:sz="0" w:space="0" w:color="auto"/>
      </w:divBdr>
      <w:divsChild>
        <w:div w:id="2015961345">
          <w:marLeft w:val="0"/>
          <w:marRight w:val="0"/>
          <w:marTop w:val="0"/>
          <w:marBottom w:val="0"/>
          <w:divBdr>
            <w:top w:val="none" w:sz="0" w:space="0" w:color="auto"/>
            <w:left w:val="none" w:sz="0" w:space="0" w:color="auto"/>
            <w:bottom w:val="none" w:sz="0" w:space="0" w:color="auto"/>
            <w:right w:val="none" w:sz="0" w:space="0" w:color="auto"/>
          </w:divBdr>
          <w:divsChild>
            <w:div w:id="1036125818">
              <w:marLeft w:val="0"/>
              <w:marRight w:val="0"/>
              <w:marTop w:val="0"/>
              <w:marBottom w:val="0"/>
              <w:divBdr>
                <w:top w:val="none" w:sz="0" w:space="0" w:color="auto"/>
                <w:left w:val="none" w:sz="0" w:space="0" w:color="auto"/>
                <w:bottom w:val="none" w:sz="0" w:space="0" w:color="auto"/>
                <w:right w:val="none" w:sz="0" w:space="0" w:color="auto"/>
              </w:divBdr>
              <w:divsChild>
                <w:div w:id="1390494379">
                  <w:marLeft w:val="0"/>
                  <w:marRight w:val="0"/>
                  <w:marTop w:val="0"/>
                  <w:marBottom w:val="0"/>
                  <w:divBdr>
                    <w:top w:val="none" w:sz="0" w:space="0" w:color="auto"/>
                    <w:left w:val="none" w:sz="0" w:space="0" w:color="auto"/>
                    <w:bottom w:val="none" w:sz="0" w:space="0" w:color="auto"/>
                    <w:right w:val="none" w:sz="0" w:space="0" w:color="auto"/>
                  </w:divBdr>
                  <w:divsChild>
                    <w:div w:id="2078899044">
                      <w:marLeft w:val="0"/>
                      <w:marRight w:val="0"/>
                      <w:marTop w:val="0"/>
                      <w:marBottom w:val="0"/>
                      <w:divBdr>
                        <w:top w:val="none" w:sz="0" w:space="0" w:color="auto"/>
                        <w:left w:val="none" w:sz="0" w:space="0" w:color="auto"/>
                        <w:bottom w:val="none" w:sz="0" w:space="0" w:color="auto"/>
                        <w:right w:val="none" w:sz="0" w:space="0" w:color="auto"/>
                      </w:divBdr>
                      <w:divsChild>
                        <w:div w:id="891188782">
                          <w:marLeft w:val="0"/>
                          <w:marRight w:val="0"/>
                          <w:marTop w:val="0"/>
                          <w:marBottom w:val="0"/>
                          <w:divBdr>
                            <w:top w:val="none" w:sz="0" w:space="0" w:color="auto"/>
                            <w:left w:val="none" w:sz="0" w:space="0" w:color="auto"/>
                            <w:bottom w:val="none" w:sz="0" w:space="0" w:color="auto"/>
                            <w:right w:val="none" w:sz="0" w:space="0" w:color="auto"/>
                          </w:divBdr>
                          <w:divsChild>
                            <w:div w:id="1349676111">
                              <w:marLeft w:val="0"/>
                              <w:marRight w:val="0"/>
                              <w:marTop w:val="0"/>
                              <w:marBottom w:val="0"/>
                              <w:divBdr>
                                <w:top w:val="none" w:sz="0" w:space="0" w:color="auto"/>
                                <w:left w:val="none" w:sz="0" w:space="0" w:color="auto"/>
                                <w:bottom w:val="none" w:sz="0" w:space="0" w:color="auto"/>
                                <w:right w:val="none" w:sz="0" w:space="0" w:color="auto"/>
                              </w:divBdr>
                              <w:divsChild>
                                <w:div w:id="828205202">
                                  <w:marLeft w:val="0"/>
                                  <w:marRight w:val="0"/>
                                  <w:marTop w:val="0"/>
                                  <w:marBottom w:val="0"/>
                                  <w:divBdr>
                                    <w:top w:val="none" w:sz="0" w:space="0" w:color="auto"/>
                                    <w:left w:val="none" w:sz="0" w:space="0" w:color="auto"/>
                                    <w:bottom w:val="none" w:sz="0" w:space="0" w:color="auto"/>
                                    <w:right w:val="none" w:sz="0" w:space="0" w:color="auto"/>
                                  </w:divBdr>
                                  <w:divsChild>
                                    <w:div w:id="1403328154">
                                      <w:marLeft w:val="0"/>
                                      <w:marRight w:val="0"/>
                                      <w:marTop w:val="0"/>
                                      <w:marBottom w:val="0"/>
                                      <w:divBdr>
                                        <w:top w:val="none" w:sz="0" w:space="0" w:color="auto"/>
                                        <w:left w:val="none" w:sz="0" w:space="0" w:color="auto"/>
                                        <w:bottom w:val="none" w:sz="0" w:space="0" w:color="auto"/>
                                        <w:right w:val="none" w:sz="0" w:space="0" w:color="auto"/>
                                      </w:divBdr>
                                      <w:divsChild>
                                        <w:div w:id="1108235329">
                                          <w:marLeft w:val="0"/>
                                          <w:marRight w:val="0"/>
                                          <w:marTop w:val="0"/>
                                          <w:marBottom w:val="0"/>
                                          <w:divBdr>
                                            <w:top w:val="none" w:sz="0" w:space="0" w:color="auto"/>
                                            <w:left w:val="none" w:sz="0" w:space="0" w:color="auto"/>
                                            <w:bottom w:val="none" w:sz="0" w:space="0" w:color="auto"/>
                                            <w:right w:val="none" w:sz="0" w:space="0" w:color="auto"/>
                                          </w:divBdr>
                                          <w:divsChild>
                                            <w:div w:id="19672409">
                                              <w:marLeft w:val="0"/>
                                              <w:marRight w:val="0"/>
                                              <w:marTop w:val="0"/>
                                              <w:marBottom w:val="0"/>
                                              <w:divBdr>
                                                <w:top w:val="none" w:sz="0" w:space="0" w:color="auto"/>
                                                <w:left w:val="none" w:sz="0" w:space="0" w:color="auto"/>
                                                <w:bottom w:val="none" w:sz="0" w:space="0" w:color="auto"/>
                                                <w:right w:val="none" w:sz="0" w:space="0" w:color="auto"/>
                                              </w:divBdr>
                                              <w:divsChild>
                                                <w:div w:id="1667050142">
                                                  <w:marLeft w:val="0"/>
                                                  <w:marRight w:val="0"/>
                                                  <w:marTop w:val="0"/>
                                                  <w:marBottom w:val="0"/>
                                                  <w:divBdr>
                                                    <w:top w:val="none" w:sz="0" w:space="0" w:color="auto"/>
                                                    <w:left w:val="none" w:sz="0" w:space="0" w:color="auto"/>
                                                    <w:bottom w:val="none" w:sz="0" w:space="0" w:color="auto"/>
                                                    <w:right w:val="none" w:sz="0" w:space="0" w:color="auto"/>
                                                  </w:divBdr>
                                                  <w:divsChild>
                                                    <w:div w:id="203988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3955651">
      <w:bodyDiv w:val="1"/>
      <w:marLeft w:val="0"/>
      <w:marRight w:val="0"/>
      <w:marTop w:val="0"/>
      <w:marBottom w:val="0"/>
      <w:divBdr>
        <w:top w:val="none" w:sz="0" w:space="0" w:color="auto"/>
        <w:left w:val="none" w:sz="0" w:space="0" w:color="auto"/>
        <w:bottom w:val="none" w:sz="0" w:space="0" w:color="auto"/>
        <w:right w:val="none" w:sz="0" w:space="0" w:color="auto"/>
      </w:divBdr>
      <w:divsChild>
        <w:div w:id="1854294936">
          <w:marLeft w:val="0"/>
          <w:marRight w:val="0"/>
          <w:marTop w:val="0"/>
          <w:marBottom w:val="0"/>
          <w:divBdr>
            <w:top w:val="none" w:sz="0" w:space="0" w:color="auto"/>
            <w:left w:val="none" w:sz="0" w:space="0" w:color="auto"/>
            <w:bottom w:val="none" w:sz="0" w:space="0" w:color="auto"/>
            <w:right w:val="none" w:sz="0" w:space="0" w:color="auto"/>
          </w:divBdr>
          <w:divsChild>
            <w:div w:id="423184922">
              <w:marLeft w:val="0"/>
              <w:marRight w:val="0"/>
              <w:marTop w:val="150"/>
              <w:marBottom w:val="225"/>
              <w:divBdr>
                <w:top w:val="none" w:sz="0" w:space="0" w:color="auto"/>
                <w:left w:val="none" w:sz="0" w:space="0" w:color="auto"/>
                <w:bottom w:val="none" w:sz="0" w:space="0" w:color="auto"/>
                <w:right w:val="none" w:sz="0" w:space="0" w:color="auto"/>
              </w:divBdr>
              <w:divsChild>
                <w:div w:id="114112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637333">
      <w:bodyDiv w:val="1"/>
      <w:marLeft w:val="0"/>
      <w:marRight w:val="0"/>
      <w:marTop w:val="0"/>
      <w:marBottom w:val="0"/>
      <w:divBdr>
        <w:top w:val="none" w:sz="0" w:space="0" w:color="auto"/>
        <w:left w:val="none" w:sz="0" w:space="0" w:color="auto"/>
        <w:bottom w:val="none" w:sz="0" w:space="0" w:color="auto"/>
        <w:right w:val="none" w:sz="0" w:space="0" w:color="auto"/>
      </w:divBdr>
      <w:divsChild>
        <w:div w:id="242764146">
          <w:marLeft w:val="0"/>
          <w:marRight w:val="0"/>
          <w:marTop w:val="0"/>
          <w:marBottom w:val="0"/>
          <w:divBdr>
            <w:top w:val="none" w:sz="0" w:space="0" w:color="auto"/>
            <w:left w:val="none" w:sz="0" w:space="0" w:color="auto"/>
            <w:bottom w:val="none" w:sz="0" w:space="0" w:color="auto"/>
            <w:right w:val="none" w:sz="0" w:space="0" w:color="auto"/>
          </w:divBdr>
          <w:divsChild>
            <w:div w:id="494491367">
              <w:marLeft w:val="0"/>
              <w:marRight w:val="0"/>
              <w:marTop w:val="0"/>
              <w:marBottom w:val="0"/>
              <w:divBdr>
                <w:top w:val="none" w:sz="0" w:space="0" w:color="auto"/>
                <w:left w:val="none" w:sz="0" w:space="0" w:color="auto"/>
                <w:bottom w:val="none" w:sz="0" w:space="0" w:color="auto"/>
                <w:right w:val="none" w:sz="0" w:space="0" w:color="auto"/>
              </w:divBdr>
              <w:divsChild>
                <w:div w:id="553080001">
                  <w:marLeft w:val="0"/>
                  <w:marRight w:val="0"/>
                  <w:marTop w:val="0"/>
                  <w:marBottom w:val="0"/>
                  <w:divBdr>
                    <w:top w:val="none" w:sz="0" w:space="0" w:color="auto"/>
                    <w:left w:val="none" w:sz="0" w:space="0" w:color="auto"/>
                    <w:bottom w:val="none" w:sz="0" w:space="0" w:color="auto"/>
                    <w:right w:val="none" w:sz="0" w:space="0" w:color="auto"/>
                  </w:divBdr>
                  <w:divsChild>
                    <w:div w:id="158350404">
                      <w:marLeft w:val="0"/>
                      <w:marRight w:val="0"/>
                      <w:marTop w:val="100"/>
                      <w:marBottom w:val="100"/>
                      <w:divBdr>
                        <w:top w:val="none" w:sz="0" w:space="0" w:color="auto"/>
                        <w:left w:val="none" w:sz="0" w:space="0" w:color="auto"/>
                        <w:bottom w:val="none" w:sz="0" w:space="0" w:color="auto"/>
                        <w:right w:val="none" w:sz="0" w:space="0" w:color="auto"/>
                      </w:divBdr>
                      <w:divsChild>
                        <w:div w:id="2027368064">
                          <w:marLeft w:val="0"/>
                          <w:marRight w:val="0"/>
                          <w:marTop w:val="450"/>
                          <w:marBottom w:val="450"/>
                          <w:divBdr>
                            <w:top w:val="none" w:sz="0" w:space="0" w:color="auto"/>
                            <w:left w:val="none" w:sz="0" w:space="0" w:color="auto"/>
                            <w:bottom w:val="none" w:sz="0" w:space="0" w:color="auto"/>
                            <w:right w:val="none" w:sz="0" w:space="0" w:color="auto"/>
                          </w:divBdr>
                          <w:divsChild>
                            <w:div w:id="1546485292">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215826">
      <w:bodyDiv w:val="1"/>
      <w:marLeft w:val="0"/>
      <w:marRight w:val="0"/>
      <w:marTop w:val="0"/>
      <w:marBottom w:val="0"/>
      <w:divBdr>
        <w:top w:val="none" w:sz="0" w:space="0" w:color="auto"/>
        <w:left w:val="none" w:sz="0" w:space="0" w:color="auto"/>
        <w:bottom w:val="none" w:sz="0" w:space="0" w:color="auto"/>
        <w:right w:val="none" w:sz="0" w:space="0" w:color="auto"/>
      </w:divBdr>
      <w:divsChild>
        <w:div w:id="1890725116">
          <w:marLeft w:val="0"/>
          <w:marRight w:val="0"/>
          <w:marTop w:val="0"/>
          <w:marBottom w:val="0"/>
          <w:divBdr>
            <w:top w:val="none" w:sz="0" w:space="0" w:color="auto"/>
            <w:left w:val="none" w:sz="0" w:space="0" w:color="auto"/>
            <w:bottom w:val="none" w:sz="0" w:space="0" w:color="auto"/>
            <w:right w:val="none" w:sz="0" w:space="0" w:color="auto"/>
          </w:divBdr>
          <w:divsChild>
            <w:div w:id="1156459646">
              <w:marLeft w:val="0"/>
              <w:marRight w:val="0"/>
              <w:marTop w:val="0"/>
              <w:marBottom w:val="0"/>
              <w:divBdr>
                <w:top w:val="none" w:sz="0" w:space="0" w:color="auto"/>
                <w:left w:val="none" w:sz="0" w:space="0" w:color="auto"/>
                <w:bottom w:val="none" w:sz="0" w:space="0" w:color="auto"/>
                <w:right w:val="none" w:sz="0" w:space="0" w:color="auto"/>
              </w:divBdr>
              <w:divsChild>
                <w:div w:id="1300380775">
                  <w:marLeft w:val="0"/>
                  <w:marRight w:val="0"/>
                  <w:marTop w:val="0"/>
                  <w:marBottom w:val="0"/>
                  <w:divBdr>
                    <w:top w:val="none" w:sz="0" w:space="0" w:color="auto"/>
                    <w:left w:val="none" w:sz="0" w:space="0" w:color="auto"/>
                    <w:bottom w:val="none" w:sz="0" w:space="0" w:color="auto"/>
                    <w:right w:val="none" w:sz="0" w:space="0" w:color="auto"/>
                  </w:divBdr>
                  <w:divsChild>
                    <w:div w:id="147332273">
                      <w:marLeft w:val="0"/>
                      <w:marRight w:val="0"/>
                      <w:marTop w:val="0"/>
                      <w:marBottom w:val="0"/>
                      <w:divBdr>
                        <w:top w:val="none" w:sz="0" w:space="0" w:color="auto"/>
                        <w:left w:val="none" w:sz="0" w:space="0" w:color="auto"/>
                        <w:bottom w:val="none" w:sz="0" w:space="0" w:color="auto"/>
                        <w:right w:val="none" w:sz="0" w:space="0" w:color="auto"/>
                      </w:divBdr>
                      <w:divsChild>
                        <w:div w:id="1240483895">
                          <w:marLeft w:val="0"/>
                          <w:marRight w:val="0"/>
                          <w:marTop w:val="0"/>
                          <w:marBottom w:val="0"/>
                          <w:divBdr>
                            <w:top w:val="none" w:sz="0" w:space="0" w:color="auto"/>
                            <w:left w:val="none" w:sz="0" w:space="0" w:color="auto"/>
                            <w:bottom w:val="none" w:sz="0" w:space="0" w:color="auto"/>
                            <w:right w:val="none" w:sz="0" w:space="0" w:color="auto"/>
                          </w:divBdr>
                          <w:divsChild>
                            <w:div w:id="2125997811">
                              <w:marLeft w:val="0"/>
                              <w:marRight w:val="0"/>
                              <w:marTop w:val="0"/>
                              <w:marBottom w:val="0"/>
                              <w:divBdr>
                                <w:top w:val="none" w:sz="0" w:space="0" w:color="auto"/>
                                <w:left w:val="none" w:sz="0" w:space="0" w:color="auto"/>
                                <w:bottom w:val="none" w:sz="0" w:space="0" w:color="auto"/>
                                <w:right w:val="none" w:sz="0" w:space="0" w:color="auto"/>
                              </w:divBdr>
                              <w:divsChild>
                                <w:div w:id="241643153">
                                  <w:marLeft w:val="0"/>
                                  <w:marRight w:val="0"/>
                                  <w:marTop w:val="0"/>
                                  <w:marBottom w:val="0"/>
                                  <w:divBdr>
                                    <w:top w:val="none" w:sz="0" w:space="0" w:color="auto"/>
                                    <w:left w:val="none" w:sz="0" w:space="0" w:color="auto"/>
                                    <w:bottom w:val="none" w:sz="0" w:space="0" w:color="auto"/>
                                    <w:right w:val="none" w:sz="0" w:space="0" w:color="auto"/>
                                  </w:divBdr>
                                  <w:divsChild>
                                    <w:div w:id="1069839959">
                                      <w:marLeft w:val="0"/>
                                      <w:marRight w:val="0"/>
                                      <w:marTop w:val="0"/>
                                      <w:marBottom w:val="0"/>
                                      <w:divBdr>
                                        <w:top w:val="none" w:sz="0" w:space="0" w:color="auto"/>
                                        <w:left w:val="none" w:sz="0" w:space="0" w:color="auto"/>
                                        <w:bottom w:val="none" w:sz="0" w:space="0" w:color="auto"/>
                                        <w:right w:val="none" w:sz="0" w:space="0" w:color="auto"/>
                                      </w:divBdr>
                                      <w:divsChild>
                                        <w:div w:id="1841193696">
                                          <w:marLeft w:val="0"/>
                                          <w:marRight w:val="0"/>
                                          <w:marTop w:val="0"/>
                                          <w:marBottom w:val="0"/>
                                          <w:divBdr>
                                            <w:top w:val="none" w:sz="0" w:space="0" w:color="auto"/>
                                            <w:left w:val="none" w:sz="0" w:space="0" w:color="auto"/>
                                            <w:bottom w:val="none" w:sz="0" w:space="0" w:color="auto"/>
                                            <w:right w:val="none" w:sz="0" w:space="0" w:color="auto"/>
                                          </w:divBdr>
                                          <w:divsChild>
                                            <w:div w:id="392972476">
                                              <w:marLeft w:val="0"/>
                                              <w:marRight w:val="0"/>
                                              <w:marTop w:val="0"/>
                                              <w:marBottom w:val="0"/>
                                              <w:divBdr>
                                                <w:top w:val="none" w:sz="0" w:space="0" w:color="auto"/>
                                                <w:left w:val="none" w:sz="0" w:space="0" w:color="auto"/>
                                                <w:bottom w:val="none" w:sz="0" w:space="0" w:color="auto"/>
                                                <w:right w:val="none" w:sz="0" w:space="0" w:color="auto"/>
                                              </w:divBdr>
                                              <w:divsChild>
                                                <w:div w:id="456722960">
                                                  <w:marLeft w:val="0"/>
                                                  <w:marRight w:val="0"/>
                                                  <w:marTop w:val="0"/>
                                                  <w:marBottom w:val="0"/>
                                                  <w:divBdr>
                                                    <w:top w:val="none" w:sz="0" w:space="0" w:color="auto"/>
                                                    <w:left w:val="none" w:sz="0" w:space="0" w:color="auto"/>
                                                    <w:bottom w:val="none" w:sz="0" w:space="0" w:color="auto"/>
                                                    <w:right w:val="none" w:sz="0" w:space="0" w:color="auto"/>
                                                  </w:divBdr>
                                                  <w:divsChild>
                                                    <w:div w:id="17316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411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da.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s.wilby@noda.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Thriller_(genr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n.wikipedia.org/wiki/Musical_theatr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BD5E3A-8105-4889-BFE2-E8D9D3CE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National Operatic &amp; Dramatic Association              London Re</vt:lpstr>
    </vt:vector>
  </TitlesOfParts>
  <Company>Microsoft</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Operatic &amp; Dramatic Association              London Re</dc:title>
  <dc:subject/>
  <dc:creator>Barrie</dc:creator>
  <cp:keywords/>
  <dc:description/>
  <cp:lastModifiedBy>Des Wilby</cp:lastModifiedBy>
  <cp:revision>3</cp:revision>
  <cp:lastPrinted>2015-11-11T14:51:00Z</cp:lastPrinted>
  <dcterms:created xsi:type="dcterms:W3CDTF">2019-10-31T10:34:00Z</dcterms:created>
  <dcterms:modified xsi:type="dcterms:W3CDTF">2019-10-31T10:36:00Z</dcterms:modified>
</cp:coreProperties>
</file>